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1669D" w:rsidRDefault="0021669D" w:rsidP="008005A9">
      <w:pPr>
        <w:autoSpaceDE w:val="0"/>
        <w:autoSpaceDN w:val="0"/>
        <w:adjustRightInd w:val="0"/>
        <w:spacing w:after="0" w:line="240" w:lineRule="auto"/>
        <w:rPr>
          <w:rFonts w:ascii="Arial" w:hAnsi="Arial" w:cs="Arial"/>
          <w:sz w:val="44"/>
          <w:szCs w:val="44"/>
        </w:rPr>
      </w:pPr>
    </w:p>
    <w:p w:rsidR="0021669D" w:rsidRDefault="0021669D" w:rsidP="008005A9">
      <w:pPr>
        <w:autoSpaceDE w:val="0"/>
        <w:autoSpaceDN w:val="0"/>
        <w:adjustRightInd w:val="0"/>
        <w:spacing w:after="0" w:line="240" w:lineRule="auto"/>
        <w:rPr>
          <w:rFonts w:ascii="Arial" w:hAnsi="Arial" w:cs="Arial"/>
          <w:sz w:val="44"/>
          <w:szCs w:val="44"/>
        </w:rPr>
      </w:pPr>
    </w:p>
    <w:p w:rsidR="0021669D" w:rsidRDefault="0021669D" w:rsidP="008005A9">
      <w:pPr>
        <w:autoSpaceDE w:val="0"/>
        <w:autoSpaceDN w:val="0"/>
        <w:adjustRightInd w:val="0"/>
        <w:spacing w:after="0" w:line="240" w:lineRule="auto"/>
        <w:rPr>
          <w:rFonts w:ascii="Arial" w:hAnsi="Arial" w:cs="Arial"/>
          <w:sz w:val="44"/>
          <w:szCs w:val="44"/>
        </w:rPr>
      </w:pPr>
    </w:p>
    <w:p w:rsidR="0021669D" w:rsidRDefault="0021669D" w:rsidP="008005A9">
      <w:pPr>
        <w:autoSpaceDE w:val="0"/>
        <w:autoSpaceDN w:val="0"/>
        <w:adjustRightInd w:val="0"/>
        <w:spacing w:after="0" w:line="240" w:lineRule="auto"/>
        <w:rPr>
          <w:rFonts w:ascii="Arial" w:hAnsi="Arial" w:cs="Arial"/>
          <w:sz w:val="44"/>
          <w:szCs w:val="44"/>
        </w:rPr>
      </w:pPr>
    </w:p>
    <w:p w:rsidR="0021669D" w:rsidRDefault="0021669D" w:rsidP="008005A9">
      <w:pPr>
        <w:autoSpaceDE w:val="0"/>
        <w:autoSpaceDN w:val="0"/>
        <w:adjustRightInd w:val="0"/>
        <w:spacing w:after="0" w:line="240" w:lineRule="auto"/>
        <w:rPr>
          <w:rFonts w:ascii="Arial" w:hAnsi="Arial" w:cs="Arial"/>
          <w:sz w:val="44"/>
          <w:szCs w:val="44"/>
        </w:rPr>
      </w:pPr>
    </w:p>
    <w:p w:rsidR="0021669D" w:rsidRDefault="0021669D" w:rsidP="008005A9">
      <w:pPr>
        <w:autoSpaceDE w:val="0"/>
        <w:autoSpaceDN w:val="0"/>
        <w:adjustRightInd w:val="0"/>
        <w:spacing w:after="0" w:line="240" w:lineRule="auto"/>
        <w:rPr>
          <w:rFonts w:ascii="Arial" w:hAnsi="Arial" w:cs="Arial"/>
          <w:sz w:val="44"/>
          <w:szCs w:val="44"/>
        </w:rPr>
      </w:pPr>
    </w:p>
    <w:p w:rsidR="0021669D" w:rsidRDefault="0021669D" w:rsidP="008005A9">
      <w:pPr>
        <w:autoSpaceDE w:val="0"/>
        <w:autoSpaceDN w:val="0"/>
        <w:adjustRightInd w:val="0"/>
        <w:spacing w:after="0" w:line="240" w:lineRule="auto"/>
        <w:rPr>
          <w:rFonts w:ascii="Arial" w:hAnsi="Arial" w:cs="Arial"/>
          <w:sz w:val="44"/>
          <w:szCs w:val="44"/>
        </w:rPr>
      </w:pPr>
    </w:p>
    <w:p w:rsidR="0021669D" w:rsidRDefault="0021669D" w:rsidP="008005A9">
      <w:pPr>
        <w:autoSpaceDE w:val="0"/>
        <w:autoSpaceDN w:val="0"/>
        <w:adjustRightInd w:val="0"/>
        <w:spacing w:after="0" w:line="240" w:lineRule="auto"/>
        <w:rPr>
          <w:rFonts w:ascii="Arial" w:hAnsi="Arial" w:cs="Arial"/>
          <w:sz w:val="44"/>
          <w:szCs w:val="44"/>
        </w:rPr>
      </w:pPr>
    </w:p>
    <w:p w:rsidR="00D20099" w:rsidRDefault="0021669D" w:rsidP="0021669D">
      <w:pPr>
        <w:autoSpaceDE w:val="0"/>
        <w:autoSpaceDN w:val="0"/>
        <w:adjustRightInd w:val="0"/>
        <w:spacing w:after="0" w:line="240" w:lineRule="auto"/>
        <w:jc w:val="right"/>
        <w:rPr>
          <w:rFonts w:ascii="Arial" w:hAnsi="Arial" w:cs="Arial"/>
          <w:sz w:val="44"/>
          <w:szCs w:val="44"/>
          <w:highlight w:val="lightGray"/>
        </w:rPr>
      </w:pPr>
      <w:r>
        <w:rPr>
          <w:rFonts w:ascii="Arial" w:hAnsi="Arial" w:cs="Arial"/>
          <w:sz w:val="44"/>
          <w:szCs w:val="44"/>
          <w:highlight w:val="lightGray"/>
        </w:rPr>
        <w:t xml:space="preserve">  </w:t>
      </w:r>
      <w:r w:rsidR="00D20099">
        <w:rPr>
          <w:rFonts w:ascii="Arial" w:hAnsi="Arial" w:cs="Arial"/>
          <w:sz w:val="44"/>
          <w:szCs w:val="44"/>
          <w:highlight w:val="lightGray"/>
        </w:rPr>
        <w:t xml:space="preserve">  </w:t>
      </w:r>
      <w:r w:rsidR="008005A9" w:rsidRPr="0021669D">
        <w:rPr>
          <w:rFonts w:ascii="Arial" w:hAnsi="Arial" w:cs="Arial"/>
          <w:sz w:val="44"/>
          <w:szCs w:val="44"/>
          <w:highlight w:val="lightGray"/>
        </w:rPr>
        <w:t>Policies and Procedures Solution Accelerato</w:t>
      </w:r>
      <w:r w:rsidR="00D20099">
        <w:rPr>
          <w:rFonts w:ascii="Arial" w:hAnsi="Arial" w:cs="Arial"/>
          <w:sz w:val="44"/>
          <w:szCs w:val="44"/>
          <w:highlight w:val="lightGray"/>
        </w:rPr>
        <w:t>r</w:t>
      </w:r>
    </w:p>
    <w:p w:rsidR="00D20099" w:rsidRDefault="00D20099" w:rsidP="00D20099">
      <w:pPr>
        <w:autoSpaceDE w:val="0"/>
        <w:autoSpaceDN w:val="0"/>
        <w:adjustRightInd w:val="0"/>
        <w:spacing w:after="0" w:line="240" w:lineRule="auto"/>
        <w:jc w:val="right"/>
        <w:rPr>
          <w:rFonts w:ascii="Arial" w:hAnsi="Arial" w:cs="Arial"/>
          <w:sz w:val="44"/>
          <w:szCs w:val="44"/>
        </w:rPr>
      </w:pPr>
      <w:r w:rsidRPr="00D20099">
        <w:rPr>
          <w:rFonts w:ascii="Arial" w:hAnsi="Arial" w:cs="Arial"/>
          <w:sz w:val="44"/>
          <w:szCs w:val="44"/>
          <w:highlight w:val="darkGray"/>
        </w:rPr>
        <w:t xml:space="preserve">  </w:t>
      </w:r>
      <w:r>
        <w:rPr>
          <w:rFonts w:ascii="Arial" w:hAnsi="Arial" w:cs="Arial"/>
          <w:sz w:val="44"/>
          <w:szCs w:val="44"/>
          <w:highlight w:val="darkGray"/>
        </w:rPr>
        <w:t xml:space="preserve">    </w:t>
      </w:r>
      <w:r w:rsidRPr="00D20099">
        <w:rPr>
          <w:rFonts w:ascii="Arial" w:hAnsi="Arial" w:cs="Arial"/>
          <w:sz w:val="44"/>
          <w:szCs w:val="44"/>
          <w:highlight w:val="darkGray"/>
        </w:rPr>
        <w:t xml:space="preserve">  </w:t>
      </w:r>
      <w:r>
        <w:rPr>
          <w:rFonts w:ascii="Arial" w:hAnsi="Arial" w:cs="Arial"/>
          <w:sz w:val="44"/>
          <w:szCs w:val="44"/>
          <w:highlight w:val="darkGray"/>
        </w:rPr>
        <w:t xml:space="preserve">                                        </w:t>
      </w:r>
      <w:r w:rsidRPr="00D20099">
        <w:rPr>
          <w:rFonts w:ascii="Arial" w:hAnsi="Arial" w:cs="Arial"/>
          <w:sz w:val="36"/>
          <w:szCs w:val="36"/>
          <w:highlight w:val="darkGray"/>
        </w:rPr>
        <w:t>Administrators Guide</w:t>
      </w:r>
      <w:r w:rsidRPr="00D20099">
        <w:rPr>
          <w:rFonts w:ascii="Arial" w:hAnsi="Arial" w:cs="Arial"/>
          <w:sz w:val="44"/>
          <w:szCs w:val="44"/>
          <w:highlight w:val="darkGray"/>
        </w:rPr>
        <w:t xml:space="preserve"> </w:t>
      </w:r>
      <w:r>
        <w:rPr>
          <w:rFonts w:ascii="Arial" w:hAnsi="Arial" w:cs="Arial"/>
          <w:sz w:val="44"/>
          <w:szCs w:val="44"/>
        </w:rPr>
        <w:t xml:space="preserve"> </w:t>
      </w:r>
    </w:p>
    <w:p w:rsidR="00D20099" w:rsidRPr="00D20099" w:rsidRDefault="00D20099" w:rsidP="00D20099">
      <w:pPr>
        <w:autoSpaceDE w:val="0"/>
        <w:autoSpaceDN w:val="0"/>
        <w:adjustRightInd w:val="0"/>
        <w:spacing w:after="0" w:line="240" w:lineRule="auto"/>
        <w:jc w:val="right"/>
        <w:rPr>
          <w:rFonts w:ascii="Arial" w:hAnsi="Arial" w:cs="Arial"/>
          <w:sz w:val="24"/>
          <w:szCs w:val="24"/>
        </w:rPr>
      </w:pPr>
      <w:r>
        <w:rPr>
          <w:rFonts w:ascii="Arial" w:hAnsi="Arial" w:cs="Arial"/>
          <w:sz w:val="24"/>
          <w:szCs w:val="24"/>
          <w:highlight w:val="lightGray"/>
        </w:rPr>
        <w:t xml:space="preserve">                                                                                                                                         </w:t>
      </w:r>
      <w:r w:rsidRPr="00D20099">
        <w:rPr>
          <w:rFonts w:ascii="Arial" w:hAnsi="Arial" w:cs="Arial"/>
          <w:color w:val="BFBFBF" w:themeColor="background1" w:themeShade="BF"/>
          <w:sz w:val="20"/>
          <w:szCs w:val="24"/>
          <w:highlight w:val="lightGray"/>
        </w:rPr>
        <w:t>s</w:t>
      </w:r>
      <w:r>
        <w:rPr>
          <w:rFonts w:ascii="Arial" w:hAnsi="Arial" w:cs="Arial"/>
          <w:sz w:val="24"/>
          <w:szCs w:val="24"/>
        </w:rPr>
        <w:t xml:space="preserve">              </w:t>
      </w:r>
    </w:p>
    <w:p w:rsidR="008005A9" w:rsidRDefault="00D20099" w:rsidP="0021669D">
      <w:pPr>
        <w:autoSpaceDE w:val="0"/>
        <w:autoSpaceDN w:val="0"/>
        <w:adjustRightInd w:val="0"/>
        <w:spacing w:after="0" w:line="240" w:lineRule="auto"/>
        <w:jc w:val="right"/>
        <w:rPr>
          <w:rFonts w:ascii="Arial" w:hAnsi="Arial" w:cs="Arial"/>
          <w:sz w:val="44"/>
          <w:szCs w:val="44"/>
        </w:rPr>
      </w:pPr>
      <w:r>
        <w:rPr>
          <w:rFonts w:ascii="Arial" w:hAnsi="Arial" w:cs="Arial"/>
          <w:sz w:val="44"/>
          <w:szCs w:val="44"/>
          <w:highlight w:val="lightGray"/>
        </w:rPr>
        <w:t xml:space="preserve"> </w:t>
      </w:r>
      <w:r>
        <w:rPr>
          <w:rFonts w:ascii="Arial" w:hAnsi="Arial" w:cs="Arial"/>
          <w:sz w:val="44"/>
          <w:szCs w:val="44"/>
        </w:rPr>
        <w:t xml:space="preserve">   </w:t>
      </w:r>
    </w:p>
    <w:p w:rsidR="00D20099" w:rsidRDefault="00D20099" w:rsidP="0021669D">
      <w:pPr>
        <w:autoSpaceDE w:val="0"/>
        <w:autoSpaceDN w:val="0"/>
        <w:adjustRightInd w:val="0"/>
        <w:spacing w:after="0" w:line="240" w:lineRule="auto"/>
        <w:jc w:val="right"/>
        <w:rPr>
          <w:rFonts w:ascii="Arial" w:hAnsi="Arial" w:cs="Arial"/>
          <w:sz w:val="36"/>
          <w:szCs w:val="36"/>
        </w:rPr>
      </w:pPr>
      <w:r>
        <w:rPr>
          <w:rFonts w:ascii="Arial" w:hAnsi="Arial" w:cs="Arial"/>
          <w:sz w:val="36"/>
          <w:szCs w:val="36"/>
        </w:rPr>
        <w:t xml:space="preserve">                            </w:t>
      </w:r>
    </w:p>
    <w:p w:rsidR="0021669D" w:rsidRDefault="0021669D" w:rsidP="008005A9">
      <w:pPr>
        <w:autoSpaceDE w:val="0"/>
        <w:autoSpaceDN w:val="0"/>
        <w:adjustRightInd w:val="0"/>
        <w:spacing w:after="0" w:line="240" w:lineRule="auto"/>
        <w:rPr>
          <w:rFonts w:ascii="Arial,Italic" w:hAnsi="Arial,Italic" w:cs="Arial,Italic"/>
          <w:i/>
          <w:iCs/>
          <w:sz w:val="20"/>
          <w:szCs w:val="20"/>
        </w:rPr>
      </w:pPr>
    </w:p>
    <w:p w:rsidR="0021669D" w:rsidRDefault="0021669D" w:rsidP="008005A9">
      <w:pPr>
        <w:autoSpaceDE w:val="0"/>
        <w:autoSpaceDN w:val="0"/>
        <w:adjustRightInd w:val="0"/>
        <w:spacing w:after="0" w:line="240" w:lineRule="auto"/>
        <w:rPr>
          <w:rFonts w:ascii="Arial,Italic" w:hAnsi="Arial,Italic" w:cs="Arial,Italic"/>
          <w:i/>
          <w:iCs/>
          <w:sz w:val="20"/>
          <w:szCs w:val="20"/>
        </w:rPr>
      </w:pPr>
    </w:p>
    <w:p w:rsidR="0021669D" w:rsidRDefault="0021669D" w:rsidP="00D20099">
      <w:pPr>
        <w:autoSpaceDE w:val="0"/>
        <w:autoSpaceDN w:val="0"/>
        <w:adjustRightInd w:val="0"/>
        <w:spacing w:after="0" w:line="240" w:lineRule="auto"/>
        <w:jc w:val="right"/>
        <w:rPr>
          <w:rFonts w:ascii="Arial,Italic" w:hAnsi="Arial,Italic" w:cs="Arial,Italic"/>
          <w:i/>
          <w:iCs/>
          <w:sz w:val="20"/>
          <w:szCs w:val="20"/>
        </w:rPr>
      </w:pPr>
    </w:p>
    <w:p w:rsidR="0021669D" w:rsidRDefault="0021669D" w:rsidP="00D20099">
      <w:pPr>
        <w:autoSpaceDE w:val="0"/>
        <w:autoSpaceDN w:val="0"/>
        <w:adjustRightInd w:val="0"/>
        <w:spacing w:after="0" w:line="240" w:lineRule="auto"/>
        <w:jc w:val="right"/>
        <w:rPr>
          <w:rFonts w:ascii="Arial,Italic" w:hAnsi="Arial,Italic" w:cs="Arial,Italic"/>
          <w:i/>
          <w:iCs/>
          <w:sz w:val="20"/>
          <w:szCs w:val="20"/>
        </w:rPr>
      </w:pPr>
    </w:p>
    <w:p w:rsidR="00D20099" w:rsidRDefault="00D20099" w:rsidP="00D20099">
      <w:pPr>
        <w:autoSpaceDE w:val="0"/>
        <w:autoSpaceDN w:val="0"/>
        <w:adjustRightInd w:val="0"/>
        <w:spacing w:after="0" w:line="240" w:lineRule="auto"/>
        <w:jc w:val="right"/>
        <w:rPr>
          <w:rFonts w:ascii="Arial,Italic" w:hAnsi="Arial,Italic" w:cs="Arial,Italic"/>
          <w:i/>
          <w:iCs/>
          <w:sz w:val="20"/>
          <w:szCs w:val="20"/>
        </w:rPr>
      </w:pPr>
    </w:p>
    <w:p w:rsidR="00D20099" w:rsidRDefault="00D20099" w:rsidP="00D20099">
      <w:pPr>
        <w:autoSpaceDE w:val="0"/>
        <w:autoSpaceDN w:val="0"/>
        <w:adjustRightInd w:val="0"/>
        <w:spacing w:after="0" w:line="240" w:lineRule="auto"/>
        <w:jc w:val="right"/>
        <w:rPr>
          <w:rFonts w:ascii="Arial,Bold" w:hAnsi="Arial,Bold" w:cs="Arial,Bold"/>
          <w:b/>
          <w:bCs/>
          <w:sz w:val="20"/>
          <w:szCs w:val="20"/>
        </w:rPr>
      </w:pPr>
    </w:p>
    <w:p w:rsidR="008501C6" w:rsidRDefault="008501C6" w:rsidP="00D20099">
      <w:pPr>
        <w:autoSpaceDE w:val="0"/>
        <w:autoSpaceDN w:val="0"/>
        <w:adjustRightInd w:val="0"/>
        <w:spacing w:after="0" w:line="240" w:lineRule="auto"/>
        <w:jc w:val="right"/>
        <w:rPr>
          <w:rFonts w:ascii="Arial,Bold" w:hAnsi="Arial,Bold" w:cs="Arial,Bold"/>
          <w:b/>
          <w:bCs/>
          <w:sz w:val="20"/>
          <w:szCs w:val="20"/>
        </w:rPr>
      </w:pPr>
    </w:p>
    <w:p w:rsidR="008501C6" w:rsidRDefault="008501C6" w:rsidP="00D20099">
      <w:pPr>
        <w:autoSpaceDE w:val="0"/>
        <w:autoSpaceDN w:val="0"/>
        <w:adjustRightInd w:val="0"/>
        <w:spacing w:after="0" w:line="240" w:lineRule="auto"/>
        <w:jc w:val="right"/>
        <w:rPr>
          <w:rFonts w:ascii="Arial,Bold" w:hAnsi="Arial,Bold" w:cs="Arial,Bold"/>
          <w:b/>
          <w:bCs/>
          <w:sz w:val="20"/>
          <w:szCs w:val="20"/>
        </w:rPr>
      </w:pPr>
    </w:p>
    <w:p w:rsidR="008501C6" w:rsidRDefault="008501C6" w:rsidP="00D20099">
      <w:pPr>
        <w:autoSpaceDE w:val="0"/>
        <w:autoSpaceDN w:val="0"/>
        <w:adjustRightInd w:val="0"/>
        <w:spacing w:after="0" w:line="240" w:lineRule="auto"/>
        <w:jc w:val="right"/>
        <w:rPr>
          <w:rFonts w:ascii="Arial,Bold" w:hAnsi="Arial,Bold" w:cs="Arial,Bold"/>
          <w:b/>
          <w:bCs/>
          <w:sz w:val="20"/>
          <w:szCs w:val="20"/>
        </w:rPr>
      </w:pPr>
    </w:p>
    <w:p w:rsidR="00D20099" w:rsidRDefault="00D20099" w:rsidP="00D20099">
      <w:pPr>
        <w:autoSpaceDE w:val="0"/>
        <w:autoSpaceDN w:val="0"/>
        <w:adjustRightInd w:val="0"/>
        <w:spacing w:after="0" w:line="240" w:lineRule="auto"/>
        <w:jc w:val="right"/>
        <w:rPr>
          <w:rFonts w:ascii="Arial,Bold" w:hAnsi="Arial,Bold" w:cs="Arial,Bold"/>
          <w:b/>
          <w:bCs/>
          <w:sz w:val="20"/>
          <w:szCs w:val="20"/>
        </w:rPr>
      </w:pPr>
    </w:p>
    <w:p w:rsidR="00D20099" w:rsidRDefault="00D20099" w:rsidP="00D20099">
      <w:pPr>
        <w:autoSpaceDE w:val="0"/>
        <w:autoSpaceDN w:val="0"/>
        <w:adjustRightInd w:val="0"/>
        <w:spacing w:after="0" w:line="240" w:lineRule="auto"/>
        <w:jc w:val="right"/>
        <w:rPr>
          <w:rFonts w:ascii="Arial,Bold" w:hAnsi="Arial,Bold" w:cs="Arial,Bold"/>
          <w:b/>
          <w:bCs/>
          <w:sz w:val="20"/>
          <w:szCs w:val="20"/>
        </w:rPr>
      </w:pPr>
    </w:p>
    <w:p w:rsidR="008005A9" w:rsidRDefault="008005A9" w:rsidP="00D20099">
      <w:pPr>
        <w:autoSpaceDE w:val="0"/>
        <w:autoSpaceDN w:val="0"/>
        <w:adjustRightInd w:val="0"/>
        <w:spacing w:after="0" w:line="240" w:lineRule="auto"/>
        <w:jc w:val="right"/>
        <w:rPr>
          <w:rFonts w:ascii="Arial,Bold" w:hAnsi="Arial,Bold" w:cs="Arial,Bold"/>
          <w:b/>
          <w:bCs/>
          <w:sz w:val="20"/>
          <w:szCs w:val="20"/>
        </w:rPr>
      </w:pPr>
      <w:r>
        <w:rPr>
          <w:rFonts w:ascii="Arial,Bold" w:hAnsi="Arial,Bold" w:cs="Arial,Bold"/>
          <w:b/>
          <w:bCs/>
          <w:sz w:val="20"/>
          <w:szCs w:val="20"/>
        </w:rPr>
        <w:t xml:space="preserve">Version </w:t>
      </w:r>
      <w:r w:rsidR="00D20099">
        <w:rPr>
          <w:rFonts w:ascii="Arial,Bold" w:hAnsi="Arial,Bold" w:cs="Arial,Bold"/>
          <w:b/>
          <w:bCs/>
          <w:sz w:val="20"/>
          <w:szCs w:val="20"/>
        </w:rPr>
        <w:t>1</w:t>
      </w:r>
      <w:r>
        <w:rPr>
          <w:rFonts w:ascii="Arial,Bold" w:hAnsi="Arial,Bold" w:cs="Arial,Bold"/>
          <w:b/>
          <w:bCs/>
          <w:sz w:val="20"/>
          <w:szCs w:val="20"/>
        </w:rPr>
        <w:t>.0.0.0 Baseline</w:t>
      </w:r>
    </w:p>
    <w:p w:rsidR="008005A9" w:rsidRDefault="008005A9" w:rsidP="00D20099">
      <w:pPr>
        <w:autoSpaceDE w:val="0"/>
        <w:autoSpaceDN w:val="0"/>
        <w:adjustRightInd w:val="0"/>
        <w:spacing w:after="0" w:line="240" w:lineRule="auto"/>
        <w:jc w:val="right"/>
        <w:rPr>
          <w:rFonts w:ascii="Arial,Italic" w:hAnsi="Arial,Italic" w:cs="Arial,Italic"/>
          <w:i/>
          <w:iCs/>
          <w:sz w:val="20"/>
          <w:szCs w:val="20"/>
        </w:rPr>
      </w:pPr>
      <w:r>
        <w:rPr>
          <w:rFonts w:ascii="Arial,Italic" w:hAnsi="Arial,Italic" w:cs="Arial,Italic"/>
          <w:i/>
          <w:iCs/>
          <w:sz w:val="20"/>
          <w:szCs w:val="20"/>
        </w:rPr>
        <w:t>First Published</w:t>
      </w:r>
    </w:p>
    <w:p w:rsidR="003502F9" w:rsidRDefault="008005A9" w:rsidP="00D20099">
      <w:pPr>
        <w:jc w:val="right"/>
        <w:rPr>
          <w:rFonts w:ascii="Arial,Bold" w:hAnsi="Arial,Bold" w:cs="Arial,Bold"/>
          <w:b/>
          <w:bCs/>
          <w:sz w:val="20"/>
          <w:szCs w:val="20"/>
        </w:rPr>
      </w:pPr>
      <w:r>
        <w:rPr>
          <w:rFonts w:ascii="Arial,Bold" w:hAnsi="Arial,Bold" w:cs="Arial,Bold"/>
          <w:b/>
          <w:bCs/>
          <w:sz w:val="20"/>
          <w:szCs w:val="20"/>
        </w:rPr>
        <w:t xml:space="preserve">03 </w:t>
      </w:r>
      <w:r w:rsidR="00D20099">
        <w:rPr>
          <w:rFonts w:ascii="Arial,Bold" w:hAnsi="Arial,Bold" w:cs="Arial,Bold"/>
          <w:b/>
          <w:bCs/>
          <w:sz w:val="20"/>
          <w:szCs w:val="20"/>
        </w:rPr>
        <w:t>July</w:t>
      </w:r>
      <w:r>
        <w:rPr>
          <w:rFonts w:ascii="Arial,Bold" w:hAnsi="Arial,Bold" w:cs="Arial,Bold"/>
          <w:b/>
          <w:bCs/>
          <w:sz w:val="20"/>
          <w:szCs w:val="20"/>
        </w:rPr>
        <w:t xml:space="preserve"> 20</w:t>
      </w:r>
      <w:r w:rsidR="00D20099">
        <w:rPr>
          <w:rFonts w:ascii="Arial,Bold" w:hAnsi="Arial,Bold" w:cs="Arial,Bold"/>
          <w:b/>
          <w:bCs/>
          <w:sz w:val="20"/>
          <w:szCs w:val="20"/>
        </w:rPr>
        <w:t>10</w:t>
      </w:r>
    </w:p>
    <w:p w:rsidR="0021669D" w:rsidRDefault="0021669D" w:rsidP="008005A9">
      <w:pPr>
        <w:rPr>
          <w:rFonts w:ascii="Arial,Bold" w:hAnsi="Arial,Bold" w:cs="Arial,Bold"/>
          <w:b/>
          <w:bCs/>
          <w:sz w:val="20"/>
          <w:szCs w:val="20"/>
        </w:rPr>
      </w:pPr>
    </w:p>
    <w:p w:rsidR="0021669D" w:rsidRDefault="0021669D" w:rsidP="008005A9">
      <w:pPr>
        <w:rPr>
          <w:rFonts w:ascii="Arial,Bold" w:hAnsi="Arial,Bold" w:cs="Arial,Bold"/>
          <w:b/>
          <w:bCs/>
          <w:sz w:val="20"/>
          <w:szCs w:val="20"/>
        </w:rPr>
      </w:pPr>
    </w:p>
    <w:p w:rsidR="0021669D" w:rsidRDefault="0021669D" w:rsidP="008005A9">
      <w:pPr>
        <w:rPr>
          <w:rFonts w:ascii="Arial,Bold" w:hAnsi="Arial,Bold" w:cs="Arial,Bold"/>
          <w:b/>
          <w:bCs/>
          <w:sz w:val="20"/>
          <w:szCs w:val="20"/>
        </w:rPr>
      </w:pPr>
    </w:p>
    <w:p w:rsidR="0021669D" w:rsidRDefault="0021669D" w:rsidP="008005A9">
      <w:pPr>
        <w:rPr>
          <w:rFonts w:ascii="Arial,Bold" w:hAnsi="Arial,Bold" w:cs="Arial,Bold"/>
          <w:b/>
          <w:bCs/>
          <w:sz w:val="20"/>
          <w:szCs w:val="20"/>
        </w:rPr>
      </w:pPr>
    </w:p>
    <w:p w:rsidR="0021669D" w:rsidRDefault="0021669D" w:rsidP="008005A9">
      <w:pPr>
        <w:rPr>
          <w:rFonts w:ascii="Arial,Bold" w:hAnsi="Arial,Bold" w:cs="Arial,Bold"/>
          <w:b/>
          <w:bCs/>
          <w:sz w:val="20"/>
          <w:szCs w:val="20"/>
        </w:rPr>
      </w:pPr>
    </w:p>
    <w:p w:rsidR="008005A9" w:rsidRDefault="008005A9" w:rsidP="008005A9">
      <w:pPr>
        <w:rPr>
          <w:rFonts w:ascii="Arial,Bold" w:hAnsi="Arial,Bold" w:cs="Arial,Bold"/>
          <w:b/>
          <w:bCs/>
          <w:sz w:val="20"/>
          <w:szCs w:val="20"/>
        </w:rPr>
      </w:pPr>
    </w:p>
    <w:sdt>
      <w:sdtPr>
        <w:rPr>
          <w:rFonts w:asciiTheme="minorHAnsi" w:eastAsiaTheme="minorHAnsi" w:hAnsiTheme="minorHAnsi" w:cstheme="minorBidi"/>
          <w:b w:val="0"/>
          <w:bCs w:val="0"/>
          <w:color w:val="auto"/>
          <w:sz w:val="22"/>
          <w:szCs w:val="22"/>
          <w:lang w:eastAsia="en-US"/>
        </w:rPr>
        <w:id w:val="-474211325"/>
        <w:docPartObj>
          <w:docPartGallery w:val="Table of Contents"/>
          <w:docPartUnique/>
        </w:docPartObj>
      </w:sdtPr>
      <w:sdtEndPr>
        <w:rPr>
          <w:noProof/>
        </w:rPr>
      </w:sdtEndPr>
      <w:sdtContent>
        <w:p w:rsidR="008005A9" w:rsidRDefault="008005A9">
          <w:pPr>
            <w:pStyle w:val="TOCHeading"/>
          </w:pPr>
          <w:r>
            <w:t>Table of Contents</w:t>
          </w:r>
        </w:p>
        <w:p w:rsidR="00120752" w:rsidRDefault="008005A9">
          <w:pPr>
            <w:pStyle w:val="TOC1"/>
            <w:tabs>
              <w:tab w:val="right" w:leader="dot" w:pos="9350"/>
            </w:tabs>
            <w:rPr>
              <w:rFonts w:eastAsiaTheme="minorEastAsia"/>
              <w:noProof/>
            </w:rPr>
          </w:pPr>
          <w:r>
            <w:fldChar w:fldCharType="begin"/>
          </w:r>
          <w:r>
            <w:instrText xml:space="preserve"> TOC \o "1-3" \h \z \u </w:instrText>
          </w:r>
          <w:r>
            <w:fldChar w:fldCharType="separate"/>
          </w:r>
          <w:hyperlink w:anchor="_Toc299360647" w:history="1">
            <w:r w:rsidR="00120752" w:rsidRPr="002E60E4">
              <w:rPr>
                <w:rStyle w:val="Hyperlink"/>
                <w:noProof/>
              </w:rPr>
              <w:t>INTRODUCTION</w:t>
            </w:r>
            <w:r w:rsidR="00120752">
              <w:rPr>
                <w:noProof/>
                <w:webHidden/>
              </w:rPr>
              <w:tab/>
            </w:r>
            <w:r w:rsidR="00120752">
              <w:rPr>
                <w:noProof/>
                <w:webHidden/>
              </w:rPr>
              <w:fldChar w:fldCharType="begin"/>
            </w:r>
            <w:r w:rsidR="00120752">
              <w:rPr>
                <w:noProof/>
                <w:webHidden/>
              </w:rPr>
              <w:instrText xml:space="preserve"> PAGEREF _Toc299360647 \h </w:instrText>
            </w:r>
            <w:r w:rsidR="00120752">
              <w:rPr>
                <w:noProof/>
                <w:webHidden/>
              </w:rPr>
            </w:r>
            <w:r w:rsidR="00120752">
              <w:rPr>
                <w:noProof/>
                <w:webHidden/>
              </w:rPr>
              <w:fldChar w:fldCharType="separate"/>
            </w:r>
            <w:r w:rsidR="00120752">
              <w:rPr>
                <w:noProof/>
                <w:webHidden/>
              </w:rPr>
              <w:t>3</w:t>
            </w:r>
            <w:r w:rsidR="00120752">
              <w:rPr>
                <w:noProof/>
                <w:webHidden/>
              </w:rPr>
              <w:fldChar w:fldCharType="end"/>
            </w:r>
          </w:hyperlink>
        </w:p>
        <w:p w:rsidR="00120752" w:rsidRDefault="0047257B">
          <w:pPr>
            <w:pStyle w:val="TOC1"/>
            <w:tabs>
              <w:tab w:val="right" w:leader="dot" w:pos="9350"/>
            </w:tabs>
            <w:rPr>
              <w:rFonts w:eastAsiaTheme="minorEastAsia"/>
              <w:noProof/>
            </w:rPr>
          </w:pPr>
          <w:hyperlink w:anchor="_Toc299360648" w:history="1">
            <w:r w:rsidR="00120752" w:rsidRPr="002E60E4">
              <w:rPr>
                <w:rStyle w:val="Hyperlink"/>
                <w:noProof/>
              </w:rPr>
              <w:t>INSTALLING THE POLICIES AND PROCEDURES SOLUTION ACCELERATOR</w:t>
            </w:r>
            <w:r w:rsidR="00120752">
              <w:rPr>
                <w:noProof/>
                <w:webHidden/>
              </w:rPr>
              <w:tab/>
            </w:r>
            <w:r w:rsidR="00120752">
              <w:rPr>
                <w:noProof/>
                <w:webHidden/>
              </w:rPr>
              <w:fldChar w:fldCharType="begin"/>
            </w:r>
            <w:r w:rsidR="00120752">
              <w:rPr>
                <w:noProof/>
                <w:webHidden/>
              </w:rPr>
              <w:instrText xml:space="preserve"> PAGEREF _Toc299360648 \h </w:instrText>
            </w:r>
            <w:r w:rsidR="00120752">
              <w:rPr>
                <w:noProof/>
                <w:webHidden/>
              </w:rPr>
            </w:r>
            <w:r w:rsidR="00120752">
              <w:rPr>
                <w:noProof/>
                <w:webHidden/>
              </w:rPr>
              <w:fldChar w:fldCharType="separate"/>
            </w:r>
            <w:r w:rsidR="00120752">
              <w:rPr>
                <w:noProof/>
                <w:webHidden/>
              </w:rPr>
              <w:t>4</w:t>
            </w:r>
            <w:r w:rsidR="00120752">
              <w:rPr>
                <w:noProof/>
                <w:webHidden/>
              </w:rPr>
              <w:fldChar w:fldCharType="end"/>
            </w:r>
          </w:hyperlink>
        </w:p>
        <w:p w:rsidR="00120752" w:rsidRDefault="0047257B">
          <w:pPr>
            <w:pStyle w:val="TOC1"/>
            <w:tabs>
              <w:tab w:val="right" w:leader="dot" w:pos="9350"/>
            </w:tabs>
            <w:rPr>
              <w:rFonts w:eastAsiaTheme="minorEastAsia"/>
              <w:noProof/>
            </w:rPr>
          </w:pPr>
          <w:hyperlink w:anchor="_Toc299360649" w:history="1">
            <w:r w:rsidR="00120752" w:rsidRPr="002E60E4">
              <w:rPr>
                <w:rStyle w:val="Hyperlink"/>
                <w:noProof/>
              </w:rPr>
              <w:t>CREATING A HEALTHCARE POLICIES AND PROCEDURES SITE</w:t>
            </w:r>
            <w:r w:rsidR="00120752">
              <w:rPr>
                <w:noProof/>
                <w:webHidden/>
              </w:rPr>
              <w:tab/>
            </w:r>
            <w:r w:rsidR="00120752">
              <w:rPr>
                <w:noProof/>
                <w:webHidden/>
              </w:rPr>
              <w:fldChar w:fldCharType="begin"/>
            </w:r>
            <w:r w:rsidR="00120752">
              <w:rPr>
                <w:noProof/>
                <w:webHidden/>
              </w:rPr>
              <w:instrText xml:space="preserve"> PAGEREF _Toc299360649 \h </w:instrText>
            </w:r>
            <w:r w:rsidR="00120752">
              <w:rPr>
                <w:noProof/>
                <w:webHidden/>
              </w:rPr>
            </w:r>
            <w:r w:rsidR="00120752">
              <w:rPr>
                <w:noProof/>
                <w:webHidden/>
              </w:rPr>
              <w:fldChar w:fldCharType="separate"/>
            </w:r>
            <w:r w:rsidR="00120752">
              <w:rPr>
                <w:noProof/>
                <w:webHidden/>
              </w:rPr>
              <w:t>6</w:t>
            </w:r>
            <w:r w:rsidR="00120752">
              <w:rPr>
                <w:noProof/>
                <w:webHidden/>
              </w:rPr>
              <w:fldChar w:fldCharType="end"/>
            </w:r>
          </w:hyperlink>
        </w:p>
        <w:p w:rsidR="00120752" w:rsidRDefault="0047257B">
          <w:pPr>
            <w:pStyle w:val="TOC1"/>
            <w:tabs>
              <w:tab w:val="right" w:leader="dot" w:pos="9350"/>
            </w:tabs>
            <w:rPr>
              <w:rFonts w:eastAsiaTheme="minorEastAsia"/>
              <w:noProof/>
            </w:rPr>
          </w:pPr>
          <w:hyperlink w:anchor="_Toc299360650" w:history="1">
            <w:r w:rsidR="00120752" w:rsidRPr="002E60E4">
              <w:rPr>
                <w:rStyle w:val="Hyperlink"/>
                <w:noProof/>
              </w:rPr>
              <w:t>CONFIGURING THE HEALTHCARE POLICIES AND PROCEDURES SITE</w:t>
            </w:r>
            <w:r w:rsidR="00120752">
              <w:rPr>
                <w:noProof/>
                <w:webHidden/>
              </w:rPr>
              <w:tab/>
            </w:r>
            <w:r w:rsidR="00120752">
              <w:rPr>
                <w:noProof/>
                <w:webHidden/>
              </w:rPr>
              <w:fldChar w:fldCharType="begin"/>
            </w:r>
            <w:r w:rsidR="00120752">
              <w:rPr>
                <w:noProof/>
                <w:webHidden/>
              </w:rPr>
              <w:instrText xml:space="preserve"> PAGEREF _Toc299360650 \h </w:instrText>
            </w:r>
            <w:r w:rsidR="00120752">
              <w:rPr>
                <w:noProof/>
                <w:webHidden/>
              </w:rPr>
            </w:r>
            <w:r w:rsidR="00120752">
              <w:rPr>
                <w:noProof/>
                <w:webHidden/>
              </w:rPr>
              <w:fldChar w:fldCharType="separate"/>
            </w:r>
            <w:r w:rsidR="00120752">
              <w:rPr>
                <w:noProof/>
                <w:webHidden/>
              </w:rPr>
              <w:t>9</w:t>
            </w:r>
            <w:r w:rsidR="00120752">
              <w:rPr>
                <w:noProof/>
                <w:webHidden/>
              </w:rPr>
              <w:fldChar w:fldCharType="end"/>
            </w:r>
          </w:hyperlink>
        </w:p>
        <w:p w:rsidR="00120752" w:rsidRDefault="0047257B">
          <w:pPr>
            <w:pStyle w:val="TOC2"/>
            <w:tabs>
              <w:tab w:val="right" w:leader="dot" w:pos="9350"/>
            </w:tabs>
            <w:rPr>
              <w:rFonts w:eastAsiaTheme="minorEastAsia"/>
              <w:noProof/>
            </w:rPr>
          </w:pPr>
          <w:hyperlink w:anchor="_Toc299360651" w:history="1">
            <w:r w:rsidR="00120752" w:rsidRPr="002E60E4">
              <w:rPr>
                <w:rStyle w:val="Hyperlink"/>
                <w:noProof/>
              </w:rPr>
              <w:t>Activate Healthcare Common Components:</w:t>
            </w:r>
            <w:r w:rsidR="00120752">
              <w:rPr>
                <w:noProof/>
                <w:webHidden/>
              </w:rPr>
              <w:tab/>
            </w:r>
            <w:r w:rsidR="00120752">
              <w:rPr>
                <w:noProof/>
                <w:webHidden/>
              </w:rPr>
              <w:fldChar w:fldCharType="begin"/>
            </w:r>
            <w:r w:rsidR="00120752">
              <w:rPr>
                <w:noProof/>
                <w:webHidden/>
              </w:rPr>
              <w:instrText xml:space="preserve"> PAGEREF _Toc299360651 \h </w:instrText>
            </w:r>
            <w:r w:rsidR="00120752">
              <w:rPr>
                <w:noProof/>
                <w:webHidden/>
              </w:rPr>
            </w:r>
            <w:r w:rsidR="00120752">
              <w:rPr>
                <w:noProof/>
                <w:webHidden/>
              </w:rPr>
              <w:fldChar w:fldCharType="separate"/>
            </w:r>
            <w:r w:rsidR="00120752">
              <w:rPr>
                <w:noProof/>
                <w:webHidden/>
              </w:rPr>
              <w:t>9</w:t>
            </w:r>
            <w:r w:rsidR="00120752">
              <w:rPr>
                <w:noProof/>
                <w:webHidden/>
              </w:rPr>
              <w:fldChar w:fldCharType="end"/>
            </w:r>
          </w:hyperlink>
        </w:p>
        <w:p w:rsidR="00120752" w:rsidRDefault="0047257B">
          <w:pPr>
            <w:pStyle w:val="TOC2"/>
            <w:tabs>
              <w:tab w:val="right" w:leader="dot" w:pos="9350"/>
            </w:tabs>
            <w:rPr>
              <w:rFonts w:eastAsiaTheme="minorEastAsia"/>
              <w:noProof/>
            </w:rPr>
          </w:pPr>
          <w:hyperlink w:anchor="_Toc299360652" w:history="1">
            <w:r w:rsidR="00120752" w:rsidRPr="002E60E4">
              <w:rPr>
                <w:rStyle w:val="Hyperlink"/>
                <w:noProof/>
              </w:rPr>
              <w:t>Activate Healthcare Policies and Procedures:</w:t>
            </w:r>
            <w:r w:rsidR="00120752">
              <w:rPr>
                <w:noProof/>
                <w:webHidden/>
              </w:rPr>
              <w:tab/>
            </w:r>
            <w:r w:rsidR="00120752">
              <w:rPr>
                <w:noProof/>
                <w:webHidden/>
              </w:rPr>
              <w:fldChar w:fldCharType="begin"/>
            </w:r>
            <w:r w:rsidR="00120752">
              <w:rPr>
                <w:noProof/>
                <w:webHidden/>
              </w:rPr>
              <w:instrText xml:space="preserve"> PAGEREF _Toc299360652 \h </w:instrText>
            </w:r>
            <w:r w:rsidR="00120752">
              <w:rPr>
                <w:noProof/>
                <w:webHidden/>
              </w:rPr>
            </w:r>
            <w:r w:rsidR="00120752">
              <w:rPr>
                <w:noProof/>
                <w:webHidden/>
              </w:rPr>
              <w:fldChar w:fldCharType="separate"/>
            </w:r>
            <w:r w:rsidR="00120752">
              <w:rPr>
                <w:noProof/>
                <w:webHidden/>
              </w:rPr>
              <w:t>9</w:t>
            </w:r>
            <w:r w:rsidR="00120752">
              <w:rPr>
                <w:noProof/>
                <w:webHidden/>
              </w:rPr>
              <w:fldChar w:fldCharType="end"/>
            </w:r>
          </w:hyperlink>
        </w:p>
        <w:p w:rsidR="00120752" w:rsidRDefault="0047257B">
          <w:pPr>
            <w:pStyle w:val="TOC2"/>
            <w:tabs>
              <w:tab w:val="right" w:leader="dot" w:pos="9350"/>
            </w:tabs>
            <w:rPr>
              <w:rFonts w:eastAsiaTheme="minorEastAsia"/>
              <w:noProof/>
            </w:rPr>
          </w:pPr>
          <w:hyperlink w:anchor="_Toc299360653" w:history="1">
            <w:r w:rsidR="00120752" w:rsidRPr="002E60E4">
              <w:rPr>
                <w:rStyle w:val="Hyperlink"/>
                <w:noProof/>
              </w:rPr>
              <w:t>Activate Healthcare Policies and Procedures Required Features:</w:t>
            </w:r>
            <w:r w:rsidR="00120752">
              <w:rPr>
                <w:noProof/>
                <w:webHidden/>
              </w:rPr>
              <w:tab/>
            </w:r>
            <w:r w:rsidR="00120752">
              <w:rPr>
                <w:noProof/>
                <w:webHidden/>
              </w:rPr>
              <w:fldChar w:fldCharType="begin"/>
            </w:r>
            <w:r w:rsidR="00120752">
              <w:rPr>
                <w:noProof/>
                <w:webHidden/>
              </w:rPr>
              <w:instrText xml:space="preserve"> PAGEREF _Toc299360653 \h </w:instrText>
            </w:r>
            <w:r w:rsidR="00120752">
              <w:rPr>
                <w:noProof/>
                <w:webHidden/>
              </w:rPr>
            </w:r>
            <w:r w:rsidR="00120752">
              <w:rPr>
                <w:noProof/>
                <w:webHidden/>
              </w:rPr>
              <w:fldChar w:fldCharType="separate"/>
            </w:r>
            <w:r w:rsidR="00120752">
              <w:rPr>
                <w:noProof/>
                <w:webHidden/>
              </w:rPr>
              <w:t>10</w:t>
            </w:r>
            <w:r w:rsidR="00120752">
              <w:rPr>
                <w:noProof/>
                <w:webHidden/>
              </w:rPr>
              <w:fldChar w:fldCharType="end"/>
            </w:r>
          </w:hyperlink>
        </w:p>
        <w:p w:rsidR="00120752" w:rsidRDefault="0047257B">
          <w:pPr>
            <w:pStyle w:val="TOC2"/>
            <w:tabs>
              <w:tab w:val="right" w:leader="dot" w:pos="9350"/>
            </w:tabs>
            <w:rPr>
              <w:rFonts w:eastAsiaTheme="minorEastAsia"/>
              <w:noProof/>
            </w:rPr>
          </w:pPr>
          <w:hyperlink w:anchor="_Toc299360654" w:history="1">
            <w:r w:rsidR="00120752" w:rsidRPr="002E60E4">
              <w:rPr>
                <w:rStyle w:val="Hyperlink"/>
                <w:noProof/>
              </w:rPr>
              <w:t>Set Site Master Page:</w:t>
            </w:r>
            <w:r w:rsidR="00120752">
              <w:rPr>
                <w:noProof/>
                <w:webHidden/>
              </w:rPr>
              <w:tab/>
            </w:r>
            <w:r w:rsidR="00120752">
              <w:rPr>
                <w:noProof/>
                <w:webHidden/>
              </w:rPr>
              <w:fldChar w:fldCharType="begin"/>
            </w:r>
            <w:r w:rsidR="00120752">
              <w:rPr>
                <w:noProof/>
                <w:webHidden/>
              </w:rPr>
              <w:instrText xml:space="preserve"> PAGEREF _Toc299360654 \h </w:instrText>
            </w:r>
            <w:r w:rsidR="00120752">
              <w:rPr>
                <w:noProof/>
                <w:webHidden/>
              </w:rPr>
            </w:r>
            <w:r w:rsidR="00120752">
              <w:rPr>
                <w:noProof/>
                <w:webHidden/>
              </w:rPr>
              <w:fldChar w:fldCharType="separate"/>
            </w:r>
            <w:r w:rsidR="00120752">
              <w:rPr>
                <w:noProof/>
                <w:webHidden/>
              </w:rPr>
              <w:t>10</w:t>
            </w:r>
            <w:r w:rsidR="00120752">
              <w:rPr>
                <w:noProof/>
                <w:webHidden/>
              </w:rPr>
              <w:fldChar w:fldCharType="end"/>
            </w:r>
          </w:hyperlink>
        </w:p>
        <w:p w:rsidR="00120752" w:rsidRDefault="0047257B">
          <w:pPr>
            <w:pStyle w:val="TOC1"/>
            <w:tabs>
              <w:tab w:val="right" w:leader="dot" w:pos="9350"/>
            </w:tabs>
            <w:rPr>
              <w:rFonts w:eastAsiaTheme="minorEastAsia"/>
              <w:noProof/>
            </w:rPr>
          </w:pPr>
          <w:hyperlink w:anchor="_Toc299360655" w:history="1">
            <w:r w:rsidR="00120752" w:rsidRPr="002E60E4">
              <w:rPr>
                <w:rStyle w:val="Hyperlink"/>
                <w:noProof/>
              </w:rPr>
              <w:t>INSTALLING THE READERSHIP POLICIES AND PROCEDURES SOLUTION PACKAGES</w:t>
            </w:r>
            <w:r w:rsidR="00120752">
              <w:rPr>
                <w:noProof/>
                <w:webHidden/>
              </w:rPr>
              <w:tab/>
            </w:r>
            <w:r w:rsidR="00120752">
              <w:rPr>
                <w:noProof/>
                <w:webHidden/>
              </w:rPr>
              <w:fldChar w:fldCharType="begin"/>
            </w:r>
            <w:r w:rsidR="00120752">
              <w:rPr>
                <w:noProof/>
                <w:webHidden/>
              </w:rPr>
              <w:instrText xml:space="preserve"> PAGEREF _Toc299360655 \h </w:instrText>
            </w:r>
            <w:r w:rsidR="00120752">
              <w:rPr>
                <w:noProof/>
                <w:webHidden/>
              </w:rPr>
            </w:r>
            <w:r w:rsidR="00120752">
              <w:rPr>
                <w:noProof/>
                <w:webHidden/>
              </w:rPr>
              <w:fldChar w:fldCharType="separate"/>
            </w:r>
            <w:r w:rsidR="00120752">
              <w:rPr>
                <w:noProof/>
                <w:webHidden/>
              </w:rPr>
              <w:t>11</w:t>
            </w:r>
            <w:r w:rsidR="00120752">
              <w:rPr>
                <w:noProof/>
                <w:webHidden/>
              </w:rPr>
              <w:fldChar w:fldCharType="end"/>
            </w:r>
          </w:hyperlink>
        </w:p>
        <w:p w:rsidR="00120752" w:rsidRDefault="0047257B">
          <w:pPr>
            <w:pStyle w:val="TOC1"/>
            <w:tabs>
              <w:tab w:val="right" w:leader="dot" w:pos="9350"/>
            </w:tabs>
            <w:rPr>
              <w:rFonts w:eastAsiaTheme="minorEastAsia"/>
              <w:noProof/>
            </w:rPr>
          </w:pPr>
          <w:hyperlink w:anchor="_Toc299360656" w:history="1">
            <w:r w:rsidR="00120752" w:rsidRPr="002E60E4">
              <w:rPr>
                <w:rStyle w:val="Hyperlink"/>
                <w:noProof/>
              </w:rPr>
              <w:t>CONFIGURING THE READERSHIP FEATURES</w:t>
            </w:r>
            <w:r w:rsidR="00120752">
              <w:rPr>
                <w:noProof/>
                <w:webHidden/>
              </w:rPr>
              <w:tab/>
            </w:r>
            <w:r w:rsidR="00120752">
              <w:rPr>
                <w:noProof/>
                <w:webHidden/>
              </w:rPr>
              <w:fldChar w:fldCharType="begin"/>
            </w:r>
            <w:r w:rsidR="00120752">
              <w:rPr>
                <w:noProof/>
                <w:webHidden/>
              </w:rPr>
              <w:instrText xml:space="preserve"> PAGEREF _Toc299360656 \h </w:instrText>
            </w:r>
            <w:r w:rsidR="00120752">
              <w:rPr>
                <w:noProof/>
                <w:webHidden/>
              </w:rPr>
            </w:r>
            <w:r w:rsidR="00120752">
              <w:rPr>
                <w:noProof/>
                <w:webHidden/>
              </w:rPr>
              <w:fldChar w:fldCharType="separate"/>
            </w:r>
            <w:r w:rsidR="00120752">
              <w:rPr>
                <w:noProof/>
                <w:webHidden/>
              </w:rPr>
              <w:t>13</w:t>
            </w:r>
            <w:r w:rsidR="00120752">
              <w:rPr>
                <w:noProof/>
                <w:webHidden/>
              </w:rPr>
              <w:fldChar w:fldCharType="end"/>
            </w:r>
          </w:hyperlink>
        </w:p>
        <w:p w:rsidR="008005A9" w:rsidRDefault="008005A9">
          <w:r>
            <w:rPr>
              <w:b/>
              <w:bCs/>
              <w:noProof/>
            </w:rPr>
            <w:fldChar w:fldCharType="end"/>
          </w:r>
        </w:p>
      </w:sdtContent>
    </w:sdt>
    <w:p w:rsidR="008005A9" w:rsidRDefault="008005A9" w:rsidP="008005A9"/>
    <w:p w:rsidR="008005A9" w:rsidRDefault="008005A9" w:rsidP="008005A9">
      <w:pPr>
        <w:pStyle w:val="Heading1"/>
      </w:pPr>
    </w:p>
    <w:p w:rsidR="008005A9" w:rsidRDefault="008005A9" w:rsidP="008005A9"/>
    <w:p w:rsidR="008005A9" w:rsidRDefault="008005A9" w:rsidP="008005A9"/>
    <w:p w:rsidR="008005A9" w:rsidRDefault="008005A9" w:rsidP="008005A9"/>
    <w:p w:rsidR="008005A9" w:rsidRDefault="008005A9" w:rsidP="008005A9"/>
    <w:p w:rsidR="008005A9" w:rsidRDefault="008005A9" w:rsidP="008005A9"/>
    <w:p w:rsidR="008005A9" w:rsidRDefault="008005A9" w:rsidP="008005A9"/>
    <w:p w:rsidR="008005A9" w:rsidRDefault="008005A9" w:rsidP="008005A9"/>
    <w:p w:rsidR="001651EF" w:rsidRDefault="001651EF" w:rsidP="008005A9"/>
    <w:p w:rsidR="001651EF" w:rsidRDefault="001651EF" w:rsidP="008005A9"/>
    <w:p w:rsidR="001651EF" w:rsidRDefault="001651EF" w:rsidP="008005A9"/>
    <w:p w:rsidR="001651EF" w:rsidRDefault="001651EF" w:rsidP="008005A9"/>
    <w:p w:rsidR="008005A9" w:rsidRDefault="008005A9" w:rsidP="008005A9"/>
    <w:p w:rsidR="008005A9" w:rsidRPr="008005A9" w:rsidRDefault="008005A9" w:rsidP="008005A9"/>
    <w:p w:rsidR="00295C1E" w:rsidRDefault="00295C1E" w:rsidP="008005A9">
      <w:pPr>
        <w:pStyle w:val="Heading1"/>
        <w:rPr>
          <w:sz w:val="32"/>
          <w:szCs w:val="32"/>
        </w:rPr>
      </w:pPr>
    </w:p>
    <w:p w:rsidR="00295C1E" w:rsidRDefault="00295C1E" w:rsidP="008005A9">
      <w:pPr>
        <w:pStyle w:val="Heading1"/>
        <w:rPr>
          <w:sz w:val="32"/>
          <w:szCs w:val="32"/>
        </w:rPr>
      </w:pPr>
    </w:p>
    <w:p w:rsidR="008005A9" w:rsidRDefault="008005A9" w:rsidP="008005A9">
      <w:pPr>
        <w:pStyle w:val="Heading1"/>
      </w:pPr>
      <w:bookmarkStart w:id="0" w:name="_Toc299360647"/>
      <w:r>
        <w:rPr>
          <w:sz w:val="32"/>
          <w:szCs w:val="32"/>
        </w:rPr>
        <w:t>I</w:t>
      </w:r>
      <w:r>
        <w:t>NTRODUCTION</w:t>
      </w:r>
      <w:bookmarkEnd w:id="0"/>
    </w:p>
    <w:p w:rsidR="008005A9" w:rsidRDefault="008005A9" w:rsidP="008005A9">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This guidance has been created to assist healthcare </w:t>
      </w:r>
      <w:r w:rsidR="00295C1E">
        <w:rPr>
          <w:rFonts w:ascii="Arial" w:hAnsi="Arial" w:cs="Arial"/>
          <w:sz w:val="20"/>
          <w:szCs w:val="20"/>
        </w:rPr>
        <w:t>organizations</w:t>
      </w:r>
      <w:r>
        <w:rPr>
          <w:rFonts w:ascii="Arial" w:hAnsi="Arial" w:cs="Arial"/>
          <w:sz w:val="20"/>
          <w:szCs w:val="20"/>
        </w:rPr>
        <w:t xml:space="preserve"> with the installation and configuration of the Policies and Procedures Solution Accelerator. The Policies and Procedures Solution Accelerator is a software solution for use with Microsoft</w:t>
      </w:r>
      <w:r>
        <w:rPr>
          <w:rFonts w:ascii="Arial" w:hAnsi="Arial" w:cs="Arial"/>
          <w:sz w:val="13"/>
          <w:szCs w:val="13"/>
        </w:rPr>
        <w:t xml:space="preserve">® </w:t>
      </w:r>
      <w:r>
        <w:rPr>
          <w:rFonts w:ascii="Arial" w:hAnsi="Arial" w:cs="Arial"/>
          <w:sz w:val="20"/>
          <w:szCs w:val="20"/>
        </w:rPr>
        <w:t>Office SharePoint</w:t>
      </w:r>
      <w:r>
        <w:rPr>
          <w:rFonts w:ascii="Arial" w:hAnsi="Arial" w:cs="Arial"/>
          <w:sz w:val="13"/>
          <w:szCs w:val="13"/>
        </w:rPr>
        <w:t xml:space="preserve">® </w:t>
      </w:r>
      <w:r>
        <w:rPr>
          <w:rFonts w:ascii="Arial" w:hAnsi="Arial" w:cs="Arial"/>
          <w:sz w:val="20"/>
          <w:szCs w:val="20"/>
        </w:rPr>
        <w:t>Server 2010.</w:t>
      </w:r>
    </w:p>
    <w:p w:rsidR="008005A9" w:rsidRDefault="008005A9" w:rsidP="008005A9">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The guidance includes the creation of a Policies and Procedures site, which is used for publishing and maintaining policies within a healthcare </w:t>
      </w:r>
      <w:r w:rsidR="00295C1E">
        <w:rPr>
          <w:rFonts w:ascii="Arial" w:hAnsi="Arial" w:cs="Arial"/>
          <w:sz w:val="20"/>
          <w:szCs w:val="20"/>
        </w:rPr>
        <w:t>organization</w:t>
      </w:r>
      <w:r>
        <w:rPr>
          <w:rFonts w:ascii="Arial" w:hAnsi="Arial" w:cs="Arial"/>
          <w:sz w:val="20"/>
          <w:szCs w:val="20"/>
        </w:rPr>
        <w:t>.</w:t>
      </w:r>
    </w:p>
    <w:p w:rsidR="008005A9" w:rsidRDefault="008005A9" w:rsidP="008005A9">
      <w:pPr>
        <w:autoSpaceDE w:val="0"/>
        <w:autoSpaceDN w:val="0"/>
        <w:adjustRightInd w:val="0"/>
        <w:spacing w:after="0" w:line="240" w:lineRule="auto"/>
        <w:jc w:val="both"/>
        <w:rPr>
          <w:rFonts w:ascii="Arial" w:hAnsi="Arial" w:cs="Arial"/>
          <w:sz w:val="20"/>
          <w:szCs w:val="20"/>
        </w:rPr>
      </w:pPr>
    </w:p>
    <w:p w:rsidR="00AC1E32" w:rsidRDefault="00AC1E32" w:rsidP="008005A9">
      <w:pPr>
        <w:autoSpaceDE w:val="0"/>
        <w:autoSpaceDN w:val="0"/>
        <w:adjustRightInd w:val="0"/>
        <w:spacing w:after="0" w:line="240" w:lineRule="auto"/>
        <w:jc w:val="both"/>
        <w:rPr>
          <w:rFonts w:ascii="Arial" w:hAnsi="Arial" w:cs="Arial"/>
          <w:sz w:val="20"/>
          <w:szCs w:val="20"/>
        </w:rPr>
      </w:pPr>
    </w:p>
    <w:p w:rsidR="00AC1E32" w:rsidRDefault="00AC1E32" w:rsidP="008005A9">
      <w:pPr>
        <w:autoSpaceDE w:val="0"/>
        <w:autoSpaceDN w:val="0"/>
        <w:adjustRightInd w:val="0"/>
        <w:spacing w:after="0" w:line="240" w:lineRule="auto"/>
        <w:jc w:val="both"/>
        <w:rPr>
          <w:rFonts w:ascii="Arial" w:hAnsi="Arial" w:cs="Arial"/>
          <w:sz w:val="20"/>
          <w:szCs w:val="20"/>
        </w:rPr>
      </w:pPr>
    </w:p>
    <w:p w:rsidR="00AC1E32" w:rsidRDefault="00AC1E32" w:rsidP="008005A9">
      <w:pPr>
        <w:autoSpaceDE w:val="0"/>
        <w:autoSpaceDN w:val="0"/>
        <w:adjustRightInd w:val="0"/>
        <w:spacing w:after="0" w:line="240" w:lineRule="auto"/>
        <w:jc w:val="both"/>
        <w:rPr>
          <w:rFonts w:ascii="Arial" w:hAnsi="Arial" w:cs="Arial"/>
          <w:sz w:val="20"/>
          <w:szCs w:val="20"/>
        </w:rPr>
      </w:pPr>
    </w:p>
    <w:p w:rsidR="00AC1E32" w:rsidRDefault="00AC1E32" w:rsidP="008005A9">
      <w:pPr>
        <w:autoSpaceDE w:val="0"/>
        <w:autoSpaceDN w:val="0"/>
        <w:adjustRightInd w:val="0"/>
        <w:spacing w:after="0" w:line="240" w:lineRule="auto"/>
        <w:jc w:val="both"/>
        <w:rPr>
          <w:rFonts w:ascii="Arial" w:hAnsi="Arial" w:cs="Arial"/>
          <w:sz w:val="20"/>
          <w:szCs w:val="20"/>
        </w:rPr>
      </w:pPr>
    </w:p>
    <w:p w:rsidR="00AC1E32" w:rsidRDefault="00AC1E32" w:rsidP="008005A9">
      <w:pPr>
        <w:autoSpaceDE w:val="0"/>
        <w:autoSpaceDN w:val="0"/>
        <w:adjustRightInd w:val="0"/>
        <w:spacing w:after="0" w:line="240" w:lineRule="auto"/>
        <w:jc w:val="both"/>
        <w:rPr>
          <w:rFonts w:ascii="Arial" w:hAnsi="Arial" w:cs="Arial"/>
          <w:sz w:val="20"/>
          <w:szCs w:val="20"/>
        </w:rPr>
      </w:pPr>
    </w:p>
    <w:p w:rsidR="00AC1E32" w:rsidRDefault="00AC1E32" w:rsidP="008005A9">
      <w:pPr>
        <w:autoSpaceDE w:val="0"/>
        <w:autoSpaceDN w:val="0"/>
        <w:adjustRightInd w:val="0"/>
        <w:spacing w:after="0" w:line="240" w:lineRule="auto"/>
        <w:jc w:val="both"/>
        <w:rPr>
          <w:rFonts w:ascii="Arial" w:hAnsi="Arial" w:cs="Arial"/>
          <w:sz w:val="20"/>
          <w:szCs w:val="20"/>
        </w:rPr>
      </w:pPr>
    </w:p>
    <w:p w:rsidR="00AC1E32" w:rsidRDefault="00AC1E32" w:rsidP="008005A9">
      <w:pPr>
        <w:autoSpaceDE w:val="0"/>
        <w:autoSpaceDN w:val="0"/>
        <w:adjustRightInd w:val="0"/>
        <w:spacing w:after="0" w:line="240" w:lineRule="auto"/>
        <w:jc w:val="both"/>
        <w:rPr>
          <w:rFonts w:ascii="Arial" w:hAnsi="Arial" w:cs="Arial"/>
          <w:sz w:val="20"/>
          <w:szCs w:val="20"/>
        </w:rPr>
      </w:pPr>
    </w:p>
    <w:p w:rsidR="00AC1E32" w:rsidRDefault="00AC1E32" w:rsidP="008005A9">
      <w:pPr>
        <w:autoSpaceDE w:val="0"/>
        <w:autoSpaceDN w:val="0"/>
        <w:adjustRightInd w:val="0"/>
        <w:spacing w:after="0" w:line="240" w:lineRule="auto"/>
        <w:jc w:val="both"/>
        <w:rPr>
          <w:rFonts w:ascii="Arial" w:hAnsi="Arial" w:cs="Arial"/>
          <w:sz w:val="20"/>
          <w:szCs w:val="20"/>
        </w:rPr>
      </w:pPr>
    </w:p>
    <w:p w:rsidR="00AC1E32" w:rsidRDefault="00AC1E32" w:rsidP="008005A9">
      <w:pPr>
        <w:autoSpaceDE w:val="0"/>
        <w:autoSpaceDN w:val="0"/>
        <w:adjustRightInd w:val="0"/>
        <w:spacing w:after="0" w:line="240" w:lineRule="auto"/>
        <w:jc w:val="both"/>
        <w:rPr>
          <w:rFonts w:ascii="Arial" w:hAnsi="Arial" w:cs="Arial"/>
          <w:sz w:val="20"/>
          <w:szCs w:val="20"/>
        </w:rPr>
      </w:pPr>
    </w:p>
    <w:p w:rsidR="00AC1E32" w:rsidRDefault="00AC1E32" w:rsidP="008005A9">
      <w:pPr>
        <w:autoSpaceDE w:val="0"/>
        <w:autoSpaceDN w:val="0"/>
        <w:adjustRightInd w:val="0"/>
        <w:spacing w:after="0" w:line="240" w:lineRule="auto"/>
        <w:jc w:val="both"/>
        <w:rPr>
          <w:rFonts w:ascii="Arial" w:hAnsi="Arial" w:cs="Arial"/>
          <w:sz w:val="20"/>
          <w:szCs w:val="20"/>
        </w:rPr>
      </w:pPr>
    </w:p>
    <w:p w:rsidR="00AC1E32" w:rsidRDefault="00AC1E32" w:rsidP="008005A9">
      <w:pPr>
        <w:autoSpaceDE w:val="0"/>
        <w:autoSpaceDN w:val="0"/>
        <w:adjustRightInd w:val="0"/>
        <w:spacing w:after="0" w:line="240" w:lineRule="auto"/>
        <w:jc w:val="both"/>
        <w:rPr>
          <w:rFonts w:ascii="Arial" w:hAnsi="Arial" w:cs="Arial"/>
          <w:sz w:val="20"/>
          <w:szCs w:val="20"/>
        </w:rPr>
      </w:pPr>
    </w:p>
    <w:p w:rsidR="00AC1E32" w:rsidRDefault="00AC1E32" w:rsidP="008005A9">
      <w:pPr>
        <w:autoSpaceDE w:val="0"/>
        <w:autoSpaceDN w:val="0"/>
        <w:adjustRightInd w:val="0"/>
        <w:spacing w:after="0" w:line="240" w:lineRule="auto"/>
        <w:jc w:val="both"/>
        <w:rPr>
          <w:rFonts w:ascii="Arial" w:hAnsi="Arial" w:cs="Arial"/>
          <w:sz w:val="20"/>
          <w:szCs w:val="20"/>
        </w:rPr>
      </w:pPr>
    </w:p>
    <w:p w:rsidR="00AC1E32" w:rsidRDefault="00AC1E32" w:rsidP="008005A9">
      <w:pPr>
        <w:autoSpaceDE w:val="0"/>
        <w:autoSpaceDN w:val="0"/>
        <w:adjustRightInd w:val="0"/>
        <w:spacing w:after="0" w:line="240" w:lineRule="auto"/>
        <w:jc w:val="both"/>
        <w:rPr>
          <w:rFonts w:ascii="Arial" w:hAnsi="Arial" w:cs="Arial"/>
          <w:sz w:val="20"/>
          <w:szCs w:val="20"/>
        </w:rPr>
      </w:pPr>
    </w:p>
    <w:p w:rsidR="00AC1E32" w:rsidRDefault="00AC1E32" w:rsidP="008005A9">
      <w:pPr>
        <w:autoSpaceDE w:val="0"/>
        <w:autoSpaceDN w:val="0"/>
        <w:adjustRightInd w:val="0"/>
        <w:spacing w:after="0" w:line="240" w:lineRule="auto"/>
        <w:jc w:val="both"/>
        <w:rPr>
          <w:rFonts w:ascii="Arial" w:hAnsi="Arial" w:cs="Arial"/>
          <w:sz w:val="20"/>
          <w:szCs w:val="20"/>
        </w:rPr>
      </w:pPr>
    </w:p>
    <w:p w:rsidR="00AC1E32" w:rsidRDefault="00AC1E32" w:rsidP="008005A9">
      <w:pPr>
        <w:autoSpaceDE w:val="0"/>
        <w:autoSpaceDN w:val="0"/>
        <w:adjustRightInd w:val="0"/>
        <w:spacing w:after="0" w:line="240" w:lineRule="auto"/>
        <w:jc w:val="both"/>
        <w:rPr>
          <w:rFonts w:ascii="Arial" w:hAnsi="Arial" w:cs="Arial"/>
          <w:sz w:val="20"/>
          <w:szCs w:val="20"/>
        </w:rPr>
      </w:pPr>
    </w:p>
    <w:p w:rsidR="00AC1E32" w:rsidRDefault="00AC1E32" w:rsidP="008005A9">
      <w:pPr>
        <w:autoSpaceDE w:val="0"/>
        <w:autoSpaceDN w:val="0"/>
        <w:adjustRightInd w:val="0"/>
        <w:spacing w:after="0" w:line="240" w:lineRule="auto"/>
        <w:jc w:val="both"/>
        <w:rPr>
          <w:rFonts w:ascii="Arial" w:hAnsi="Arial" w:cs="Arial"/>
          <w:sz w:val="20"/>
          <w:szCs w:val="20"/>
        </w:rPr>
      </w:pPr>
    </w:p>
    <w:p w:rsidR="00AC1E32" w:rsidRDefault="00AC1E32" w:rsidP="008005A9">
      <w:pPr>
        <w:autoSpaceDE w:val="0"/>
        <w:autoSpaceDN w:val="0"/>
        <w:adjustRightInd w:val="0"/>
        <w:spacing w:after="0" w:line="240" w:lineRule="auto"/>
        <w:jc w:val="both"/>
        <w:rPr>
          <w:rFonts w:ascii="Arial" w:hAnsi="Arial" w:cs="Arial"/>
          <w:sz w:val="20"/>
          <w:szCs w:val="20"/>
        </w:rPr>
      </w:pPr>
    </w:p>
    <w:p w:rsidR="00AC1E32" w:rsidRDefault="00AC1E32" w:rsidP="008005A9">
      <w:pPr>
        <w:autoSpaceDE w:val="0"/>
        <w:autoSpaceDN w:val="0"/>
        <w:adjustRightInd w:val="0"/>
        <w:spacing w:after="0" w:line="240" w:lineRule="auto"/>
        <w:jc w:val="both"/>
        <w:rPr>
          <w:rFonts w:ascii="Arial" w:hAnsi="Arial" w:cs="Arial"/>
          <w:sz w:val="20"/>
          <w:szCs w:val="20"/>
        </w:rPr>
      </w:pPr>
    </w:p>
    <w:p w:rsidR="00AC1E32" w:rsidRDefault="00AC1E32" w:rsidP="008005A9">
      <w:pPr>
        <w:autoSpaceDE w:val="0"/>
        <w:autoSpaceDN w:val="0"/>
        <w:adjustRightInd w:val="0"/>
        <w:spacing w:after="0" w:line="240" w:lineRule="auto"/>
        <w:jc w:val="both"/>
        <w:rPr>
          <w:rFonts w:ascii="Arial" w:hAnsi="Arial" w:cs="Arial"/>
          <w:sz w:val="20"/>
          <w:szCs w:val="20"/>
        </w:rPr>
      </w:pPr>
    </w:p>
    <w:p w:rsidR="00AC1E32" w:rsidRDefault="00AC1E32" w:rsidP="008005A9">
      <w:pPr>
        <w:autoSpaceDE w:val="0"/>
        <w:autoSpaceDN w:val="0"/>
        <w:adjustRightInd w:val="0"/>
        <w:spacing w:after="0" w:line="240" w:lineRule="auto"/>
        <w:jc w:val="both"/>
        <w:rPr>
          <w:rFonts w:ascii="Arial" w:hAnsi="Arial" w:cs="Arial"/>
          <w:sz w:val="20"/>
          <w:szCs w:val="20"/>
        </w:rPr>
      </w:pPr>
    </w:p>
    <w:p w:rsidR="00AC1E32" w:rsidRDefault="00AC1E32" w:rsidP="008005A9">
      <w:pPr>
        <w:autoSpaceDE w:val="0"/>
        <w:autoSpaceDN w:val="0"/>
        <w:adjustRightInd w:val="0"/>
        <w:spacing w:after="0" w:line="240" w:lineRule="auto"/>
        <w:jc w:val="both"/>
        <w:rPr>
          <w:rFonts w:ascii="Arial" w:hAnsi="Arial" w:cs="Arial"/>
          <w:sz w:val="20"/>
          <w:szCs w:val="20"/>
        </w:rPr>
      </w:pPr>
    </w:p>
    <w:p w:rsidR="00AC1E32" w:rsidRDefault="00AC1E32" w:rsidP="008005A9">
      <w:pPr>
        <w:autoSpaceDE w:val="0"/>
        <w:autoSpaceDN w:val="0"/>
        <w:adjustRightInd w:val="0"/>
        <w:spacing w:after="0" w:line="240" w:lineRule="auto"/>
        <w:jc w:val="both"/>
        <w:rPr>
          <w:rFonts w:ascii="Arial" w:hAnsi="Arial" w:cs="Arial"/>
          <w:sz w:val="20"/>
          <w:szCs w:val="20"/>
        </w:rPr>
      </w:pPr>
    </w:p>
    <w:p w:rsidR="00AC1E32" w:rsidRDefault="00AC1E32" w:rsidP="008005A9">
      <w:pPr>
        <w:autoSpaceDE w:val="0"/>
        <w:autoSpaceDN w:val="0"/>
        <w:adjustRightInd w:val="0"/>
        <w:spacing w:after="0" w:line="240" w:lineRule="auto"/>
        <w:jc w:val="both"/>
        <w:rPr>
          <w:rFonts w:ascii="Arial" w:hAnsi="Arial" w:cs="Arial"/>
          <w:sz w:val="20"/>
          <w:szCs w:val="20"/>
        </w:rPr>
      </w:pPr>
    </w:p>
    <w:p w:rsidR="00AC1E32" w:rsidRDefault="00AC1E32" w:rsidP="008005A9">
      <w:pPr>
        <w:autoSpaceDE w:val="0"/>
        <w:autoSpaceDN w:val="0"/>
        <w:adjustRightInd w:val="0"/>
        <w:spacing w:after="0" w:line="240" w:lineRule="auto"/>
        <w:jc w:val="both"/>
        <w:rPr>
          <w:rFonts w:ascii="Arial" w:hAnsi="Arial" w:cs="Arial"/>
          <w:sz w:val="20"/>
          <w:szCs w:val="20"/>
        </w:rPr>
      </w:pPr>
    </w:p>
    <w:p w:rsidR="00AC1E32" w:rsidRDefault="00AC1E32" w:rsidP="008005A9">
      <w:pPr>
        <w:autoSpaceDE w:val="0"/>
        <w:autoSpaceDN w:val="0"/>
        <w:adjustRightInd w:val="0"/>
        <w:spacing w:after="0" w:line="240" w:lineRule="auto"/>
        <w:jc w:val="both"/>
        <w:rPr>
          <w:rFonts w:ascii="Arial" w:hAnsi="Arial" w:cs="Arial"/>
          <w:sz w:val="20"/>
          <w:szCs w:val="20"/>
        </w:rPr>
      </w:pPr>
    </w:p>
    <w:p w:rsidR="00AC1E32" w:rsidRDefault="00AC1E32" w:rsidP="008005A9">
      <w:pPr>
        <w:autoSpaceDE w:val="0"/>
        <w:autoSpaceDN w:val="0"/>
        <w:adjustRightInd w:val="0"/>
        <w:spacing w:after="0" w:line="240" w:lineRule="auto"/>
        <w:jc w:val="both"/>
        <w:rPr>
          <w:rFonts w:ascii="Arial" w:hAnsi="Arial" w:cs="Arial"/>
          <w:sz w:val="20"/>
          <w:szCs w:val="20"/>
        </w:rPr>
      </w:pPr>
    </w:p>
    <w:p w:rsidR="00AC1E32" w:rsidRDefault="00AC1E32" w:rsidP="008005A9">
      <w:pPr>
        <w:autoSpaceDE w:val="0"/>
        <w:autoSpaceDN w:val="0"/>
        <w:adjustRightInd w:val="0"/>
        <w:spacing w:after="0" w:line="240" w:lineRule="auto"/>
        <w:jc w:val="both"/>
        <w:rPr>
          <w:rFonts w:ascii="Arial" w:hAnsi="Arial" w:cs="Arial"/>
          <w:sz w:val="20"/>
          <w:szCs w:val="20"/>
        </w:rPr>
      </w:pPr>
    </w:p>
    <w:p w:rsidR="00AC1E32" w:rsidRDefault="00AC1E32" w:rsidP="008005A9">
      <w:pPr>
        <w:autoSpaceDE w:val="0"/>
        <w:autoSpaceDN w:val="0"/>
        <w:adjustRightInd w:val="0"/>
        <w:spacing w:after="0" w:line="240" w:lineRule="auto"/>
        <w:jc w:val="both"/>
        <w:rPr>
          <w:rFonts w:ascii="Arial" w:hAnsi="Arial" w:cs="Arial"/>
          <w:sz w:val="20"/>
          <w:szCs w:val="20"/>
        </w:rPr>
      </w:pPr>
    </w:p>
    <w:p w:rsidR="00AC1E32" w:rsidRDefault="00AC1E32" w:rsidP="008005A9">
      <w:pPr>
        <w:autoSpaceDE w:val="0"/>
        <w:autoSpaceDN w:val="0"/>
        <w:adjustRightInd w:val="0"/>
        <w:spacing w:after="0" w:line="240" w:lineRule="auto"/>
        <w:jc w:val="both"/>
        <w:rPr>
          <w:rFonts w:ascii="Arial" w:hAnsi="Arial" w:cs="Arial"/>
          <w:sz w:val="20"/>
          <w:szCs w:val="20"/>
        </w:rPr>
      </w:pPr>
    </w:p>
    <w:p w:rsidR="00AC1E32" w:rsidRDefault="00AC1E32" w:rsidP="008005A9">
      <w:pPr>
        <w:autoSpaceDE w:val="0"/>
        <w:autoSpaceDN w:val="0"/>
        <w:adjustRightInd w:val="0"/>
        <w:spacing w:after="0" w:line="240" w:lineRule="auto"/>
        <w:jc w:val="both"/>
        <w:rPr>
          <w:rFonts w:ascii="Arial" w:hAnsi="Arial" w:cs="Arial"/>
          <w:sz w:val="20"/>
          <w:szCs w:val="20"/>
        </w:rPr>
      </w:pPr>
    </w:p>
    <w:p w:rsidR="00AC1E32" w:rsidRDefault="00AC1E32" w:rsidP="008005A9">
      <w:pPr>
        <w:autoSpaceDE w:val="0"/>
        <w:autoSpaceDN w:val="0"/>
        <w:adjustRightInd w:val="0"/>
        <w:spacing w:after="0" w:line="240" w:lineRule="auto"/>
        <w:jc w:val="both"/>
        <w:rPr>
          <w:rFonts w:ascii="Arial" w:hAnsi="Arial" w:cs="Arial"/>
          <w:sz w:val="20"/>
          <w:szCs w:val="20"/>
        </w:rPr>
      </w:pPr>
    </w:p>
    <w:p w:rsidR="00AC1E32" w:rsidRDefault="00AC1E32" w:rsidP="008005A9">
      <w:pPr>
        <w:autoSpaceDE w:val="0"/>
        <w:autoSpaceDN w:val="0"/>
        <w:adjustRightInd w:val="0"/>
        <w:spacing w:after="0" w:line="240" w:lineRule="auto"/>
        <w:jc w:val="both"/>
        <w:rPr>
          <w:rFonts w:ascii="Arial" w:hAnsi="Arial" w:cs="Arial"/>
          <w:sz w:val="20"/>
          <w:szCs w:val="20"/>
        </w:rPr>
      </w:pPr>
    </w:p>
    <w:p w:rsidR="00AC1E32" w:rsidRDefault="00AC1E32" w:rsidP="008005A9">
      <w:pPr>
        <w:autoSpaceDE w:val="0"/>
        <w:autoSpaceDN w:val="0"/>
        <w:adjustRightInd w:val="0"/>
        <w:spacing w:after="0" w:line="240" w:lineRule="auto"/>
        <w:jc w:val="both"/>
        <w:rPr>
          <w:rFonts w:ascii="Arial" w:hAnsi="Arial" w:cs="Arial"/>
          <w:sz w:val="20"/>
          <w:szCs w:val="20"/>
        </w:rPr>
      </w:pPr>
    </w:p>
    <w:p w:rsidR="00AC1E32" w:rsidRDefault="00AC1E32" w:rsidP="008005A9">
      <w:pPr>
        <w:autoSpaceDE w:val="0"/>
        <w:autoSpaceDN w:val="0"/>
        <w:adjustRightInd w:val="0"/>
        <w:spacing w:after="0" w:line="240" w:lineRule="auto"/>
        <w:jc w:val="both"/>
        <w:rPr>
          <w:rFonts w:ascii="Arial" w:hAnsi="Arial" w:cs="Arial"/>
          <w:sz w:val="20"/>
          <w:szCs w:val="20"/>
        </w:rPr>
      </w:pPr>
    </w:p>
    <w:p w:rsidR="00AC1E32" w:rsidRDefault="00AC1E32" w:rsidP="008005A9">
      <w:pPr>
        <w:autoSpaceDE w:val="0"/>
        <w:autoSpaceDN w:val="0"/>
        <w:adjustRightInd w:val="0"/>
        <w:spacing w:after="0" w:line="240" w:lineRule="auto"/>
        <w:jc w:val="both"/>
        <w:rPr>
          <w:rFonts w:ascii="Arial" w:hAnsi="Arial" w:cs="Arial"/>
          <w:sz w:val="20"/>
          <w:szCs w:val="20"/>
        </w:rPr>
      </w:pPr>
    </w:p>
    <w:p w:rsidR="00AC1E32" w:rsidRDefault="00AC1E32" w:rsidP="008005A9">
      <w:pPr>
        <w:autoSpaceDE w:val="0"/>
        <w:autoSpaceDN w:val="0"/>
        <w:adjustRightInd w:val="0"/>
        <w:spacing w:after="0" w:line="240" w:lineRule="auto"/>
        <w:jc w:val="both"/>
        <w:rPr>
          <w:rFonts w:ascii="Arial" w:hAnsi="Arial" w:cs="Arial"/>
          <w:sz w:val="20"/>
          <w:szCs w:val="20"/>
        </w:rPr>
      </w:pPr>
    </w:p>
    <w:p w:rsidR="00760B10" w:rsidRDefault="00760B10" w:rsidP="00760B10">
      <w:pPr>
        <w:pStyle w:val="Heading1"/>
      </w:pPr>
      <w:bookmarkStart w:id="1" w:name="_Toc299360648"/>
      <w:r>
        <w:rPr>
          <w:sz w:val="32"/>
          <w:szCs w:val="32"/>
        </w:rPr>
        <w:lastRenderedPageBreak/>
        <w:t>I</w:t>
      </w:r>
      <w:r>
        <w:t xml:space="preserve">NSTALLING THE </w:t>
      </w:r>
      <w:r>
        <w:rPr>
          <w:sz w:val="32"/>
          <w:szCs w:val="32"/>
        </w:rPr>
        <w:t>P</w:t>
      </w:r>
      <w:r>
        <w:t xml:space="preserve">OLICIES AND </w:t>
      </w:r>
      <w:r>
        <w:rPr>
          <w:sz w:val="32"/>
          <w:szCs w:val="32"/>
        </w:rPr>
        <w:t>P</w:t>
      </w:r>
      <w:r>
        <w:t xml:space="preserve">ROCEDURES </w:t>
      </w:r>
      <w:r>
        <w:rPr>
          <w:sz w:val="32"/>
          <w:szCs w:val="32"/>
        </w:rPr>
        <w:t>S</w:t>
      </w:r>
      <w:r>
        <w:t xml:space="preserve">OLUTION </w:t>
      </w:r>
      <w:r>
        <w:rPr>
          <w:sz w:val="32"/>
          <w:szCs w:val="32"/>
        </w:rPr>
        <w:t>A</w:t>
      </w:r>
      <w:r>
        <w:t>CCELERATOR</w:t>
      </w:r>
      <w:bookmarkEnd w:id="1"/>
    </w:p>
    <w:p w:rsidR="00760B10" w:rsidRDefault="00760B10" w:rsidP="00760B10">
      <w:pPr>
        <w:rPr>
          <w:rFonts w:ascii="Arial,Bold" w:hAnsi="Arial,Bold" w:cs="Arial,Bold"/>
          <w:b/>
          <w:bCs/>
          <w:sz w:val="20"/>
          <w:szCs w:val="20"/>
        </w:rPr>
      </w:pPr>
      <w:r>
        <w:rPr>
          <w:rFonts w:ascii="Arial,Bold" w:hAnsi="Arial,Bold" w:cs="Arial,Bold"/>
          <w:b/>
          <w:bCs/>
          <w:sz w:val="20"/>
          <w:szCs w:val="20"/>
        </w:rPr>
        <w:t>To install the Policies and Procedures Solution Accelerator:</w:t>
      </w:r>
    </w:p>
    <w:p w:rsidR="00760B10" w:rsidRDefault="00760B10" w:rsidP="001651EF">
      <w:pPr>
        <w:pStyle w:val="ListParagraph"/>
        <w:numPr>
          <w:ilvl w:val="0"/>
          <w:numId w:val="1"/>
        </w:numPr>
        <w:spacing w:before="100" w:beforeAutospacing="1" w:after="100" w:afterAutospacing="1" w:line="360" w:lineRule="auto"/>
        <w:rPr>
          <w:rFonts w:ascii="Arial" w:hAnsi="Arial" w:cs="Arial"/>
          <w:sz w:val="20"/>
          <w:szCs w:val="20"/>
        </w:rPr>
      </w:pPr>
      <w:r w:rsidRPr="00760B10">
        <w:rPr>
          <w:rFonts w:ascii="Arial" w:hAnsi="Arial" w:cs="Arial"/>
          <w:sz w:val="20"/>
          <w:szCs w:val="20"/>
        </w:rPr>
        <w:t xml:space="preserve">Copy the </w:t>
      </w:r>
      <w:proofErr w:type="spellStart"/>
      <w:r w:rsidR="00693054">
        <w:rPr>
          <w:rFonts w:ascii="Arial" w:hAnsi="Arial" w:cs="Arial"/>
          <w:sz w:val="20"/>
          <w:szCs w:val="20"/>
        </w:rPr>
        <w:t>CommonComponents.wsp</w:t>
      </w:r>
      <w:proofErr w:type="spellEnd"/>
      <w:r w:rsidR="00693054">
        <w:rPr>
          <w:rFonts w:ascii="Arial" w:hAnsi="Arial" w:cs="Arial"/>
          <w:sz w:val="20"/>
          <w:szCs w:val="20"/>
        </w:rPr>
        <w:t xml:space="preserve">, </w:t>
      </w:r>
      <w:proofErr w:type="spellStart"/>
      <w:r w:rsidRPr="00760B10">
        <w:rPr>
          <w:rFonts w:ascii="Arial" w:hAnsi="Arial" w:cs="Arial"/>
          <w:sz w:val="20"/>
          <w:szCs w:val="20"/>
        </w:rPr>
        <w:t>Healthcare.PoliciesProcedures.wsp</w:t>
      </w:r>
      <w:proofErr w:type="spellEnd"/>
      <w:r w:rsidR="00693054">
        <w:rPr>
          <w:rFonts w:ascii="Arial" w:hAnsi="Arial" w:cs="Arial"/>
          <w:sz w:val="20"/>
          <w:szCs w:val="20"/>
        </w:rPr>
        <w:t xml:space="preserve"> and </w:t>
      </w:r>
      <w:proofErr w:type="spellStart"/>
      <w:r w:rsidR="00693054">
        <w:rPr>
          <w:rFonts w:ascii="Arial" w:hAnsi="Arial" w:cs="Arial"/>
          <w:sz w:val="20"/>
          <w:szCs w:val="20"/>
        </w:rPr>
        <w:t>RequiredFeatures.wsp</w:t>
      </w:r>
      <w:proofErr w:type="spellEnd"/>
      <w:r w:rsidRPr="00760B10">
        <w:rPr>
          <w:rFonts w:ascii="Arial" w:hAnsi="Arial" w:cs="Arial"/>
          <w:sz w:val="20"/>
          <w:szCs w:val="20"/>
        </w:rPr>
        <w:t xml:space="preserve"> file</w:t>
      </w:r>
      <w:r w:rsidR="00693054">
        <w:rPr>
          <w:rFonts w:ascii="Arial" w:hAnsi="Arial" w:cs="Arial"/>
          <w:sz w:val="20"/>
          <w:szCs w:val="20"/>
        </w:rPr>
        <w:t>s</w:t>
      </w:r>
      <w:r w:rsidRPr="00760B10">
        <w:rPr>
          <w:rFonts w:ascii="Arial" w:hAnsi="Arial" w:cs="Arial"/>
          <w:sz w:val="20"/>
          <w:szCs w:val="20"/>
        </w:rPr>
        <w:t xml:space="preserve"> into a temporary folder, such as, C:\temp:</w:t>
      </w:r>
    </w:p>
    <w:p w:rsidR="003668CC" w:rsidRDefault="00693054" w:rsidP="001651EF">
      <w:pPr>
        <w:pStyle w:val="ListParagraph"/>
        <w:spacing w:before="100" w:beforeAutospacing="1" w:after="100" w:afterAutospacing="1" w:line="360" w:lineRule="auto"/>
        <w:rPr>
          <w:rFonts w:ascii="Arial" w:hAnsi="Arial" w:cs="Arial"/>
          <w:sz w:val="20"/>
          <w:szCs w:val="20"/>
        </w:rPr>
      </w:pPr>
      <w:r>
        <w:rPr>
          <w:rFonts w:ascii="Arial" w:hAnsi="Arial" w:cs="Arial"/>
          <w:noProof/>
          <w:sz w:val="20"/>
          <w:szCs w:val="20"/>
        </w:rPr>
        <w:drawing>
          <wp:inline distT="0" distB="0" distL="0" distR="0">
            <wp:extent cx="5821680" cy="2525395"/>
            <wp:effectExtent l="0" t="0" r="7620" b="825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821680" cy="2525395"/>
                    </a:xfrm>
                    <a:prstGeom prst="rect">
                      <a:avLst/>
                    </a:prstGeom>
                    <a:noFill/>
                    <a:ln>
                      <a:noFill/>
                    </a:ln>
                  </pic:spPr>
                </pic:pic>
              </a:graphicData>
            </a:graphic>
          </wp:inline>
        </w:drawing>
      </w:r>
    </w:p>
    <w:p w:rsidR="003668CC" w:rsidRPr="00760B10" w:rsidRDefault="003668CC" w:rsidP="001651EF">
      <w:pPr>
        <w:pStyle w:val="ListParagraph"/>
        <w:spacing w:before="100" w:beforeAutospacing="1" w:after="100" w:afterAutospacing="1" w:line="360" w:lineRule="auto"/>
        <w:rPr>
          <w:rFonts w:ascii="Arial" w:hAnsi="Arial" w:cs="Arial"/>
          <w:sz w:val="20"/>
          <w:szCs w:val="20"/>
        </w:rPr>
      </w:pPr>
    </w:p>
    <w:p w:rsidR="00760B10" w:rsidRPr="00760B10" w:rsidRDefault="00760B10" w:rsidP="001651EF">
      <w:pPr>
        <w:pStyle w:val="ListParagraph"/>
        <w:numPr>
          <w:ilvl w:val="0"/>
          <w:numId w:val="1"/>
        </w:numPr>
        <w:autoSpaceDE w:val="0"/>
        <w:autoSpaceDN w:val="0"/>
        <w:adjustRightInd w:val="0"/>
        <w:spacing w:before="100" w:beforeAutospacing="1" w:after="100" w:afterAutospacing="1" w:line="360" w:lineRule="auto"/>
        <w:rPr>
          <w:rFonts w:ascii="Arial" w:hAnsi="Arial" w:cs="Arial"/>
          <w:sz w:val="20"/>
          <w:szCs w:val="20"/>
        </w:rPr>
      </w:pPr>
      <w:r w:rsidRPr="00760B10">
        <w:rPr>
          <w:rFonts w:ascii="Arial" w:hAnsi="Arial" w:cs="Arial"/>
          <w:sz w:val="20"/>
          <w:szCs w:val="20"/>
        </w:rPr>
        <w:t xml:space="preserve">On the taskbar, click </w:t>
      </w:r>
      <w:r w:rsidRPr="00760B10">
        <w:rPr>
          <w:rFonts w:ascii="Arial,Bold" w:hAnsi="Arial,Bold" w:cs="Arial,Bold"/>
          <w:b/>
          <w:bCs/>
          <w:sz w:val="20"/>
          <w:szCs w:val="20"/>
        </w:rPr>
        <w:t>Start</w:t>
      </w:r>
      <w:r w:rsidRPr="00760B10">
        <w:rPr>
          <w:rFonts w:ascii="Arial" w:hAnsi="Arial" w:cs="Arial"/>
          <w:sz w:val="20"/>
          <w:szCs w:val="20"/>
        </w:rPr>
        <w:t xml:space="preserve">, and then click </w:t>
      </w:r>
      <w:r w:rsidRPr="00760B10">
        <w:rPr>
          <w:rFonts w:ascii="Arial,Bold" w:hAnsi="Arial,Bold" w:cs="Arial,Bold"/>
          <w:b/>
          <w:bCs/>
          <w:sz w:val="20"/>
          <w:szCs w:val="20"/>
        </w:rPr>
        <w:t>Run</w:t>
      </w:r>
      <w:r w:rsidRPr="00760B10">
        <w:rPr>
          <w:rFonts w:ascii="Arial" w:hAnsi="Arial" w:cs="Arial"/>
          <w:sz w:val="20"/>
          <w:szCs w:val="20"/>
        </w:rPr>
        <w:t>.</w:t>
      </w:r>
    </w:p>
    <w:p w:rsidR="00760B10" w:rsidRDefault="00760B10" w:rsidP="001651EF">
      <w:pPr>
        <w:pStyle w:val="ListParagraph"/>
        <w:numPr>
          <w:ilvl w:val="0"/>
          <w:numId w:val="1"/>
        </w:numPr>
        <w:autoSpaceDE w:val="0"/>
        <w:autoSpaceDN w:val="0"/>
        <w:adjustRightInd w:val="0"/>
        <w:spacing w:before="100" w:beforeAutospacing="1" w:after="100" w:afterAutospacing="1" w:line="360" w:lineRule="auto"/>
        <w:rPr>
          <w:rFonts w:ascii="Arial" w:hAnsi="Arial" w:cs="Arial"/>
          <w:sz w:val="20"/>
          <w:szCs w:val="20"/>
        </w:rPr>
      </w:pPr>
      <w:r w:rsidRPr="00760B10">
        <w:rPr>
          <w:rFonts w:ascii="Arial" w:hAnsi="Arial" w:cs="Arial"/>
          <w:sz w:val="20"/>
          <w:szCs w:val="20"/>
        </w:rPr>
        <w:t xml:space="preserve">In the </w:t>
      </w:r>
      <w:r w:rsidRPr="00760B10">
        <w:rPr>
          <w:rFonts w:ascii="Arial,Bold" w:hAnsi="Arial,Bold" w:cs="Arial,Bold"/>
          <w:b/>
          <w:bCs/>
          <w:sz w:val="20"/>
          <w:szCs w:val="20"/>
        </w:rPr>
        <w:t xml:space="preserve">Run </w:t>
      </w:r>
      <w:r w:rsidRPr="00760B10">
        <w:rPr>
          <w:rFonts w:ascii="Arial" w:hAnsi="Arial" w:cs="Arial"/>
          <w:sz w:val="20"/>
          <w:szCs w:val="20"/>
        </w:rPr>
        <w:t xml:space="preserve">dialog box, type </w:t>
      </w:r>
      <w:proofErr w:type="spellStart"/>
      <w:r w:rsidRPr="00760B10">
        <w:rPr>
          <w:rFonts w:ascii="Arial,Italic" w:hAnsi="Arial,Italic" w:cs="Arial,Italic"/>
          <w:i/>
          <w:iCs/>
          <w:sz w:val="20"/>
          <w:szCs w:val="20"/>
        </w:rPr>
        <w:t>cmd</w:t>
      </w:r>
      <w:proofErr w:type="spellEnd"/>
      <w:r w:rsidRPr="00760B10">
        <w:rPr>
          <w:rFonts w:ascii="Arial" w:hAnsi="Arial" w:cs="Arial"/>
          <w:sz w:val="20"/>
          <w:szCs w:val="20"/>
        </w:rPr>
        <w:t>:</w:t>
      </w:r>
    </w:p>
    <w:p w:rsidR="003668CC" w:rsidRPr="00760B10" w:rsidRDefault="003668CC" w:rsidP="001651EF">
      <w:pPr>
        <w:pStyle w:val="ListParagraph"/>
        <w:autoSpaceDE w:val="0"/>
        <w:autoSpaceDN w:val="0"/>
        <w:adjustRightInd w:val="0"/>
        <w:spacing w:before="100" w:beforeAutospacing="1" w:after="100" w:afterAutospacing="1" w:line="360" w:lineRule="auto"/>
        <w:rPr>
          <w:rFonts w:ascii="Arial" w:hAnsi="Arial" w:cs="Arial"/>
          <w:sz w:val="20"/>
          <w:szCs w:val="20"/>
        </w:rPr>
      </w:pPr>
      <w:r>
        <w:rPr>
          <w:rFonts w:ascii="Arial" w:hAnsi="Arial" w:cs="Arial"/>
          <w:noProof/>
          <w:sz w:val="20"/>
          <w:szCs w:val="20"/>
        </w:rPr>
        <w:drawing>
          <wp:inline distT="0" distB="0" distL="0" distR="0" wp14:anchorId="7DCB8F0E" wp14:editId="053BFF08">
            <wp:extent cx="4286885" cy="2432685"/>
            <wp:effectExtent l="0" t="0" r="0" b="571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286885" cy="2432685"/>
                    </a:xfrm>
                    <a:prstGeom prst="rect">
                      <a:avLst/>
                    </a:prstGeom>
                    <a:noFill/>
                    <a:ln>
                      <a:noFill/>
                    </a:ln>
                  </pic:spPr>
                </pic:pic>
              </a:graphicData>
            </a:graphic>
          </wp:inline>
        </w:drawing>
      </w:r>
    </w:p>
    <w:p w:rsidR="00760B10" w:rsidRPr="00760B10" w:rsidRDefault="00760B10" w:rsidP="001651EF">
      <w:pPr>
        <w:pStyle w:val="ListParagraph"/>
        <w:numPr>
          <w:ilvl w:val="0"/>
          <w:numId w:val="1"/>
        </w:numPr>
        <w:autoSpaceDE w:val="0"/>
        <w:autoSpaceDN w:val="0"/>
        <w:adjustRightInd w:val="0"/>
        <w:spacing w:before="100" w:beforeAutospacing="1" w:after="100" w:afterAutospacing="1" w:line="360" w:lineRule="auto"/>
        <w:rPr>
          <w:rFonts w:ascii="Arial" w:hAnsi="Arial" w:cs="Arial"/>
          <w:sz w:val="20"/>
          <w:szCs w:val="20"/>
        </w:rPr>
      </w:pPr>
      <w:r w:rsidRPr="00760B10">
        <w:rPr>
          <w:rFonts w:ascii="Arial" w:hAnsi="Arial" w:cs="Arial"/>
          <w:sz w:val="20"/>
          <w:szCs w:val="20"/>
        </w:rPr>
        <w:t xml:space="preserve">Click </w:t>
      </w:r>
      <w:r w:rsidRPr="00760B10">
        <w:rPr>
          <w:rFonts w:ascii="Arial,Bold" w:hAnsi="Arial,Bold" w:cs="Arial,Bold"/>
          <w:b/>
          <w:bCs/>
          <w:sz w:val="20"/>
          <w:szCs w:val="20"/>
        </w:rPr>
        <w:t>OK</w:t>
      </w:r>
      <w:r w:rsidRPr="00760B10">
        <w:rPr>
          <w:rFonts w:ascii="Arial" w:hAnsi="Arial" w:cs="Arial"/>
          <w:sz w:val="20"/>
          <w:szCs w:val="20"/>
        </w:rPr>
        <w:t>. The Command Prompt window displays.</w:t>
      </w:r>
    </w:p>
    <w:p w:rsidR="00760B10" w:rsidRPr="00760B10" w:rsidRDefault="00760B10" w:rsidP="001651EF">
      <w:pPr>
        <w:pStyle w:val="ListParagraph"/>
        <w:numPr>
          <w:ilvl w:val="0"/>
          <w:numId w:val="1"/>
        </w:numPr>
        <w:autoSpaceDE w:val="0"/>
        <w:autoSpaceDN w:val="0"/>
        <w:adjustRightInd w:val="0"/>
        <w:spacing w:before="100" w:beforeAutospacing="1" w:after="100" w:afterAutospacing="1" w:line="360" w:lineRule="auto"/>
        <w:rPr>
          <w:rFonts w:ascii="Arial" w:hAnsi="Arial" w:cs="Arial"/>
          <w:sz w:val="20"/>
          <w:szCs w:val="20"/>
        </w:rPr>
      </w:pPr>
      <w:r w:rsidRPr="00760B10">
        <w:rPr>
          <w:rFonts w:ascii="Arial" w:hAnsi="Arial" w:cs="Arial"/>
          <w:sz w:val="20"/>
          <w:szCs w:val="20"/>
        </w:rPr>
        <w:t>At the command prompt, change directory to the Bin folder by typing the following:</w:t>
      </w:r>
    </w:p>
    <w:p w:rsidR="00760B10" w:rsidRPr="00760B10" w:rsidRDefault="001651EF" w:rsidP="001651EF">
      <w:pPr>
        <w:pStyle w:val="ListParagraph"/>
        <w:autoSpaceDE w:val="0"/>
        <w:autoSpaceDN w:val="0"/>
        <w:adjustRightInd w:val="0"/>
        <w:spacing w:before="100" w:beforeAutospacing="1" w:after="100" w:afterAutospacing="1" w:line="360" w:lineRule="auto"/>
        <w:rPr>
          <w:rFonts w:ascii="CourierNew,Bold" w:hAnsi="CourierNew,Bold" w:cs="CourierNew,Bold"/>
          <w:b/>
          <w:bCs/>
          <w:sz w:val="18"/>
          <w:szCs w:val="18"/>
        </w:rPr>
      </w:pPr>
      <w:r>
        <w:rPr>
          <w:rFonts w:ascii="CourierNew,Bold" w:hAnsi="CourierNew,Bold" w:cs="CourierNew,Bold"/>
          <w:b/>
          <w:bCs/>
          <w:sz w:val="18"/>
          <w:szCs w:val="18"/>
          <w:highlight w:val="lightGray"/>
        </w:rPr>
        <w:t xml:space="preserve"> </w:t>
      </w:r>
      <w:r w:rsidR="00760B10" w:rsidRPr="003668CC">
        <w:rPr>
          <w:rFonts w:ascii="CourierNew,Bold" w:hAnsi="CourierNew,Bold" w:cs="CourierNew,Bold"/>
          <w:b/>
          <w:bCs/>
          <w:sz w:val="18"/>
          <w:szCs w:val="18"/>
          <w:highlight w:val="lightGray"/>
        </w:rPr>
        <w:t>CD C:\Program Files\Common Files\Microsoft Shared\web server extensions\1</w:t>
      </w:r>
      <w:r w:rsidR="0021669D">
        <w:rPr>
          <w:rFonts w:ascii="CourierNew,Bold" w:hAnsi="CourierNew,Bold" w:cs="CourierNew,Bold"/>
          <w:b/>
          <w:bCs/>
          <w:sz w:val="18"/>
          <w:szCs w:val="18"/>
          <w:highlight w:val="lightGray"/>
        </w:rPr>
        <w:t>4</w:t>
      </w:r>
      <w:r w:rsidR="00760B10" w:rsidRPr="003668CC">
        <w:rPr>
          <w:rFonts w:ascii="CourierNew,Bold" w:hAnsi="CourierNew,Bold" w:cs="CourierNew,Bold"/>
          <w:b/>
          <w:bCs/>
          <w:sz w:val="18"/>
          <w:szCs w:val="18"/>
          <w:highlight w:val="lightGray"/>
        </w:rPr>
        <w:t>\Bin</w:t>
      </w:r>
    </w:p>
    <w:p w:rsidR="00760B10" w:rsidRPr="00760B10" w:rsidRDefault="00760B10" w:rsidP="001651EF">
      <w:pPr>
        <w:pStyle w:val="ListParagraph"/>
        <w:numPr>
          <w:ilvl w:val="0"/>
          <w:numId w:val="1"/>
        </w:numPr>
        <w:autoSpaceDE w:val="0"/>
        <w:autoSpaceDN w:val="0"/>
        <w:adjustRightInd w:val="0"/>
        <w:spacing w:before="100" w:beforeAutospacing="1" w:after="100" w:afterAutospacing="1" w:line="360" w:lineRule="auto"/>
        <w:rPr>
          <w:rFonts w:ascii="Arial" w:hAnsi="Arial" w:cs="Arial"/>
          <w:sz w:val="20"/>
          <w:szCs w:val="20"/>
        </w:rPr>
      </w:pPr>
      <w:r w:rsidRPr="00760B10">
        <w:rPr>
          <w:rFonts w:ascii="Arial" w:hAnsi="Arial" w:cs="Arial"/>
          <w:sz w:val="20"/>
          <w:szCs w:val="20"/>
        </w:rPr>
        <w:t>Add the solution to the solution store by typing the following:</w:t>
      </w:r>
    </w:p>
    <w:p w:rsidR="00760B10" w:rsidRDefault="00760B10" w:rsidP="00134B65">
      <w:pPr>
        <w:pStyle w:val="ListParagraph"/>
        <w:numPr>
          <w:ilvl w:val="0"/>
          <w:numId w:val="25"/>
        </w:numPr>
        <w:autoSpaceDE w:val="0"/>
        <w:autoSpaceDN w:val="0"/>
        <w:adjustRightInd w:val="0"/>
        <w:spacing w:before="100" w:beforeAutospacing="1" w:after="100" w:afterAutospacing="1" w:line="360" w:lineRule="auto"/>
        <w:rPr>
          <w:rFonts w:ascii="CourierNew,Bold" w:hAnsi="CourierNew,Bold" w:cs="CourierNew,Bold"/>
          <w:b/>
          <w:bCs/>
          <w:sz w:val="18"/>
          <w:szCs w:val="18"/>
        </w:rPr>
      </w:pPr>
      <w:proofErr w:type="spellStart"/>
      <w:r w:rsidRPr="003668CC">
        <w:rPr>
          <w:rFonts w:ascii="CourierNew,Bold" w:hAnsi="CourierNew,Bold" w:cs="CourierNew,Bold"/>
          <w:b/>
          <w:bCs/>
          <w:sz w:val="18"/>
          <w:szCs w:val="18"/>
          <w:highlight w:val="lightGray"/>
        </w:rPr>
        <w:t>stsadm</w:t>
      </w:r>
      <w:proofErr w:type="spellEnd"/>
      <w:r w:rsidRPr="003668CC">
        <w:rPr>
          <w:rFonts w:ascii="CourierNew,Bold" w:hAnsi="CourierNew,Bold" w:cs="CourierNew,Bold"/>
          <w:b/>
          <w:bCs/>
          <w:sz w:val="18"/>
          <w:szCs w:val="18"/>
          <w:highlight w:val="lightGray"/>
        </w:rPr>
        <w:t xml:space="preserve"> -o </w:t>
      </w:r>
      <w:proofErr w:type="spellStart"/>
      <w:r w:rsidRPr="003668CC">
        <w:rPr>
          <w:rFonts w:ascii="CourierNew,Bold" w:hAnsi="CourierNew,Bold" w:cs="CourierNew,Bold"/>
          <w:b/>
          <w:bCs/>
          <w:sz w:val="18"/>
          <w:szCs w:val="18"/>
          <w:highlight w:val="lightGray"/>
        </w:rPr>
        <w:t>addsolution</w:t>
      </w:r>
      <w:proofErr w:type="spellEnd"/>
      <w:r w:rsidRPr="003668CC">
        <w:rPr>
          <w:rFonts w:ascii="CourierNew,Bold" w:hAnsi="CourierNew,Bold" w:cs="CourierNew,Bold"/>
          <w:b/>
          <w:bCs/>
          <w:sz w:val="18"/>
          <w:szCs w:val="18"/>
          <w:highlight w:val="lightGray"/>
        </w:rPr>
        <w:t xml:space="preserve"> -filename </w:t>
      </w:r>
      <w:r w:rsidR="00F96AC3">
        <w:rPr>
          <w:rFonts w:ascii="CourierNew,Bold" w:hAnsi="CourierNew,Bold" w:cs="CourierNew,Bold"/>
          <w:b/>
          <w:bCs/>
          <w:sz w:val="18"/>
          <w:szCs w:val="18"/>
          <w:highlight w:val="lightGray"/>
        </w:rPr>
        <w:t>“c</w:t>
      </w:r>
      <w:r w:rsidRPr="003668CC">
        <w:rPr>
          <w:rFonts w:ascii="CourierNew,Bold" w:hAnsi="CourierNew,Bold" w:cs="CourierNew,Bold"/>
          <w:b/>
          <w:bCs/>
          <w:sz w:val="18"/>
          <w:szCs w:val="18"/>
          <w:highlight w:val="lightGray"/>
        </w:rPr>
        <w:t>:\Temp\</w:t>
      </w:r>
      <w:proofErr w:type="spellStart"/>
      <w:r w:rsidR="00134B65">
        <w:rPr>
          <w:rFonts w:ascii="CourierNew,Bold" w:hAnsi="CourierNew,Bold" w:cs="CourierNew,Bold"/>
          <w:b/>
          <w:bCs/>
          <w:sz w:val="18"/>
          <w:szCs w:val="18"/>
          <w:highlight w:val="lightGray"/>
        </w:rPr>
        <w:t>Comm</w:t>
      </w:r>
      <w:r w:rsidR="0065211D">
        <w:rPr>
          <w:rFonts w:ascii="CourierNew,Bold" w:hAnsi="CourierNew,Bold" w:cs="CourierNew,Bold"/>
          <w:b/>
          <w:bCs/>
          <w:sz w:val="18"/>
          <w:szCs w:val="18"/>
          <w:highlight w:val="lightGray"/>
        </w:rPr>
        <w:t>onComponents</w:t>
      </w:r>
      <w:r w:rsidRPr="003668CC">
        <w:rPr>
          <w:rFonts w:ascii="CourierNew,Bold" w:hAnsi="CourierNew,Bold" w:cs="CourierNew,Bold"/>
          <w:b/>
          <w:bCs/>
          <w:sz w:val="18"/>
          <w:szCs w:val="18"/>
          <w:highlight w:val="lightGray"/>
        </w:rPr>
        <w:t>.wsp</w:t>
      </w:r>
      <w:proofErr w:type="spellEnd"/>
      <w:r w:rsidR="00F96AC3" w:rsidRPr="00134B65">
        <w:rPr>
          <w:rFonts w:ascii="CourierNew,Bold" w:hAnsi="CourierNew,Bold" w:cs="CourierNew,Bold"/>
          <w:b/>
          <w:bCs/>
          <w:sz w:val="18"/>
          <w:szCs w:val="18"/>
          <w:highlight w:val="lightGray"/>
        </w:rPr>
        <w:t>”</w:t>
      </w:r>
    </w:p>
    <w:p w:rsidR="00693054" w:rsidRDefault="00134B65" w:rsidP="00693054">
      <w:pPr>
        <w:pStyle w:val="ListParagraph"/>
        <w:numPr>
          <w:ilvl w:val="0"/>
          <w:numId w:val="25"/>
        </w:numPr>
        <w:autoSpaceDE w:val="0"/>
        <w:autoSpaceDN w:val="0"/>
        <w:adjustRightInd w:val="0"/>
        <w:spacing w:before="100" w:beforeAutospacing="1" w:after="100" w:afterAutospacing="1" w:line="360" w:lineRule="auto"/>
        <w:rPr>
          <w:rFonts w:ascii="CourierNew,Bold" w:hAnsi="CourierNew,Bold" w:cs="CourierNew,Bold"/>
          <w:b/>
          <w:bCs/>
          <w:sz w:val="18"/>
          <w:szCs w:val="18"/>
        </w:rPr>
      </w:pPr>
      <w:proofErr w:type="spellStart"/>
      <w:r w:rsidRPr="003668CC">
        <w:rPr>
          <w:rFonts w:ascii="CourierNew,Bold" w:hAnsi="CourierNew,Bold" w:cs="CourierNew,Bold"/>
          <w:b/>
          <w:bCs/>
          <w:sz w:val="18"/>
          <w:szCs w:val="18"/>
          <w:highlight w:val="lightGray"/>
        </w:rPr>
        <w:t>stsadm</w:t>
      </w:r>
      <w:proofErr w:type="spellEnd"/>
      <w:r w:rsidRPr="003668CC">
        <w:rPr>
          <w:rFonts w:ascii="CourierNew,Bold" w:hAnsi="CourierNew,Bold" w:cs="CourierNew,Bold"/>
          <w:b/>
          <w:bCs/>
          <w:sz w:val="18"/>
          <w:szCs w:val="18"/>
          <w:highlight w:val="lightGray"/>
        </w:rPr>
        <w:t xml:space="preserve"> -o </w:t>
      </w:r>
      <w:proofErr w:type="spellStart"/>
      <w:r w:rsidRPr="003668CC">
        <w:rPr>
          <w:rFonts w:ascii="CourierNew,Bold" w:hAnsi="CourierNew,Bold" w:cs="CourierNew,Bold"/>
          <w:b/>
          <w:bCs/>
          <w:sz w:val="18"/>
          <w:szCs w:val="18"/>
          <w:highlight w:val="lightGray"/>
        </w:rPr>
        <w:t>addsolution</w:t>
      </w:r>
      <w:proofErr w:type="spellEnd"/>
      <w:r w:rsidRPr="003668CC">
        <w:rPr>
          <w:rFonts w:ascii="CourierNew,Bold" w:hAnsi="CourierNew,Bold" w:cs="CourierNew,Bold"/>
          <w:b/>
          <w:bCs/>
          <w:sz w:val="18"/>
          <w:szCs w:val="18"/>
          <w:highlight w:val="lightGray"/>
        </w:rPr>
        <w:t xml:space="preserve"> -filename </w:t>
      </w:r>
      <w:r>
        <w:rPr>
          <w:rFonts w:ascii="CourierNew,Bold" w:hAnsi="CourierNew,Bold" w:cs="CourierNew,Bold"/>
          <w:b/>
          <w:bCs/>
          <w:sz w:val="18"/>
          <w:szCs w:val="18"/>
          <w:highlight w:val="lightGray"/>
        </w:rPr>
        <w:t>“c</w:t>
      </w:r>
      <w:r w:rsidRPr="003668CC">
        <w:rPr>
          <w:rFonts w:ascii="CourierNew,Bold" w:hAnsi="CourierNew,Bold" w:cs="CourierNew,Bold"/>
          <w:b/>
          <w:bCs/>
          <w:sz w:val="18"/>
          <w:szCs w:val="18"/>
          <w:highlight w:val="lightGray"/>
        </w:rPr>
        <w:t>:\Temp\</w:t>
      </w:r>
      <w:r w:rsidRPr="00F96AC3">
        <w:rPr>
          <w:rFonts w:ascii="CourierNew,Bold" w:hAnsi="CourierNew,Bold" w:cs="CourierNew,Bold"/>
          <w:b/>
          <w:bCs/>
          <w:sz w:val="18"/>
          <w:szCs w:val="18"/>
          <w:highlight w:val="lightGray"/>
        </w:rPr>
        <w:t xml:space="preserve">Healthcare </w:t>
      </w:r>
      <w:proofErr w:type="spellStart"/>
      <w:r w:rsidRPr="00F96AC3">
        <w:rPr>
          <w:rFonts w:ascii="CourierNew,Bold" w:hAnsi="CourierNew,Bold" w:cs="CourierNew,Bold"/>
          <w:b/>
          <w:bCs/>
          <w:sz w:val="18"/>
          <w:szCs w:val="18"/>
          <w:highlight w:val="lightGray"/>
        </w:rPr>
        <w:t>PoliciesProcedures</w:t>
      </w:r>
      <w:r w:rsidRPr="003668CC">
        <w:rPr>
          <w:rFonts w:ascii="CourierNew,Bold" w:hAnsi="CourierNew,Bold" w:cs="CourierNew,Bold"/>
          <w:b/>
          <w:bCs/>
          <w:sz w:val="18"/>
          <w:szCs w:val="18"/>
          <w:highlight w:val="lightGray"/>
        </w:rPr>
        <w:t>.wsp</w:t>
      </w:r>
      <w:proofErr w:type="spellEnd"/>
      <w:r w:rsidRPr="00134B65">
        <w:rPr>
          <w:rFonts w:ascii="CourierNew,Bold" w:hAnsi="CourierNew,Bold" w:cs="CourierNew,Bold"/>
          <w:b/>
          <w:bCs/>
          <w:sz w:val="18"/>
          <w:szCs w:val="18"/>
          <w:highlight w:val="lightGray"/>
        </w:rPr>
        <w:t>”</w:t>
      </w:r>
    </w:p>
    <w:p w:rsidR="00693054" w:rsidRPr="00693054" w:rsidRDefault="00693054" w:rsidP="00693054">
      <w:pPr>
        <w:pStyle w:val="ListParagraph"/>
        <w:numPr>
          <w:ilvl w:val="0"/>
          <w:numId w:val="25"/>
        </w:numPr>
        <w:autoSpaceDE w:val="0"/>
        <w:autoSpaceDN w:val="0"/>
        <w:adjustRightInd w:val="0"/>
        <w:spacing w:before="100" w:beforeAutospacing="1" w:after="100" w:afterAutospacing="1" w:line="360" w:lineRule="auto"/>
        <w:rPr>
          <w:rFonts w:ascii="CourierNew,Bold" w:hAnsi="CourierNew,Bold" w:cs="CourierNew,Bold"/>
          <w:b/>
          <w:bCs/>
          <w:sz w:val="18"/>
          <w:szCs w:val="18"/>
        </w:rPr>
      </w:pPr>
      <w:proofErr w:type="spellStart"/>
      <w:r w:rsidRPr="00693054">
        <w:rPr>
          <w:rFonts w:ascii="CourierNew,Bold" w:hAnsi="CourierNew,Bold" w:cs="CourierNew,Bold"/>
          <w:b/>
          <w:bCs/>
          <w:sz w:val="18"/>
          <w:szCs w:val="18"/>
          <w:highlight w:val="lightGray"/>
        </w:rPr>
        <w:lastRenderedPageBreak/>
        <w:t>stsadm</w:t>
      </w:r>
      <w:proofErr w:type="spellEnd"/>
      <w:r w:rsidRPr="00693054">
        <w:rPr>
          <w:rFonts w:ascii="CourierNew,Bold" w:hAnsi="CourierNew,Bold" w:cs="CourierNew,Bold"/>
          <w:b/>
          <w:bCs/>
          <w:sz w:val="18"/>
          <w:szCs w:val="18"/>
          <w:highlight w:val="lightGray"/>
        </w:rPr>
        <w:t xml:space="preserve"> -o </w:t>
      </w:r>
      <w:proofErr w:type="spellStart"/>
      <w:r w:rsidRPr="00693054">
        <w:rPr>
          <w:rFonts w:ascii="CourierNew,Bold" w:hAnsi="CourierNew,Bold" w:cs="CourierNew,Bold"/>
          <w:b/>
          <w:bCs/>
          <w:sz w:val="18"/>
          <w:szCs w:val="18"/>
          <w:highlight w:val="lightGray"/>
        </w:rPr>
        <w:t>addsolution</w:t>
      </w:r>
      <w:proofErr w:type="spellEnd"/>
      <w:r w:rsidRPr="00693054">
        <w:rPr>
          <w:rFonts w:ascii="CourierNew,Bold" w:hAnsi="CourierNew,Bold" w:cs="CourierNew,Bold"/>
          <w:b/>
          <w:bCs/>
          <w:sz w:val="18"/>
          <w:szCs w:val="18"/>
          <w:highlight w:val="lightGray"/>
        </w:rPr>
        <w:t xml:space="preserve"> -filename “c:\Temp\</w:t>
      </w:r>
      <w:r w:rsidRPr="00693054">
        <w:rPr>
          <w:highlight w:val="lightGray"/>
        </w:rPr>
        <w:t xml:space="preserve"> </w:t>
      </w:r>
      <w:proofErr w:type="spellStart"/>
      <w:r w:rsidRPr="00693054">
        <w:rPr>
          <w:rFonts w:ascii="CourierNew,Bold" w:hAnsi="CourierNew,Bold" w:cs="CourierNew,Bold"/>
          <w:b/>
          <w:bCs/>
          <w:sz w:val="18"/>
          <w:szCs w:val="18"/>
          <w:highlight w:val="lightGray"/>
        </w:rPr>
        <w:t>RequiredFeatures.wsp</w:t>
      </w:r>
      <w:proofErr w:type="spellEnd"/>
      <w:r w:rsidRPr="00693054">
        <w:rPr>
          <w:rFonts w:ascii="CourierNew,Bold" w:hAnsi="CourierNew,Bold" w:cs="CourierNew,Bold"/>
          <w:b/>
          <w:bCs/>
          <w:sz w:val="18"/>
          <w:szCs w:val="18"/>
          <w:highlight w:val="lightGray"/>
        </w:rPr>
        <w:t>”</w:t>
      </w:r>
    </w:p>
    <w:p w:rsidR="00760B10" w:rsidRDefault="00760B10" w:rsidP="001651EF">
      <w:pPr>
        <w:pStyle w:val="ListParagraph"/>
        <w:numPr>
          <w:ilvl w:val="0"/>
          <w:numId w:val="1"/>
        </w:numPr>
        <w:autoSpaceDE w:val="0"/>
        <w:autoSpaceDN w:val="0"/>
        <w:adjustRightInd w:val="0"/>
        <w:spacing w:before="100" w:beforeAutospacing="1" w:after="100" w:afterAutospacing="1" w:line="360" w:lineRule="auto"/>
        <w:rPr>
          <w:rFonts w:ascii="Arial" w:hAnsi="Arial" w:cs="Arial"/>
          <w:sz w:val="20"/>
          <w:szCs w:val="20"/>
        </w:rPr>
      </w:pPr>
      <w:r w:rsidRPr="00760B10">
        <w:rPr>
          <w:rFonts w:ascii="Arial" w:hAnsi="Arial" w:cs="Arial"/>
          <w:sz w:val="20"/>
          <w:szCs w:val="20"/>
        </w:rPr>
        <w:t>Deploy the solution files from the configuration database to individual front-end Web</w:t>
      </w:r>
      <w:r>
        <w:rPr>
          <w:rFonts w:ascii="Arial" w:hAnsi="Arial" w:cs="Arial"/>
          <w:sz w:val="20"/>
          <w:szCs w:val="20"/>
        </w:rPr>
        <w:t xml:space="preserve"> </w:t>
      </w:r>
      <w:r w:rsidRPr="00760B10">
        <w:rPr>
          <w:rFonts w:ascii="Arial" w:hAnsi="Arial" w:cs="Arial"/>
          <w:sz w:val="20"/>
          <w:szCs w:val="20"/>
        </w:rPr>
        <w:t>servers and the Global Assembly Cache (GAC) by typing the following:</w:t>
      </w:r>
    </w:p>
    <w:p w:rsidR="0065211D" w:rsidRPr="001651EF" w:rsidRDefault="0065211D" w:rsidP="00A536BD">
      <w:pPr>
        <w:pStyle w:val="ListParagraph"/>
        <w:numPr>
          <w:ilvl w:val="0"/>
          <w:numId w:val="26"/>
        </w:numPr>
        <w:autoSpaceDE w:val="0"/>
        <w:autoSpaceDN w:val="0"/>
        <w:adjustRightInd w:val="0"/>
        <w:spacing w:before="100" w:beforeAutospacing="1" w:after="100" w:afterAutospacing="1" w:line="360" w:lineRule="auto"/>
        <w:rPr>
          <w:rFonts w:ascii="CourierNew,Bold" w:hAnsi="CourierNew,Bold" w:cs="CourierNew,Bold"/>
          <w:b/>
          <w:bCs/>
          <w:sz w:val="20"/>
          <w:szCs w:val="18"/>
          <w:highlight w:val="lightGray"/>
        </w:rPr>
      </w:pPr>
      <w:proofErr w:type="spellStart"/>
      <w:r w:rsidRPr="001651EF">
        <w:rPr>
          <w:rFonts w:ascii="CourierNew,Bold" w:hAnsi="CourierNew,Bold" w:cs="CourierNew,Bold"/>
          <w:b/>
          <w:bCs/>
          <w:sz w:val="20"/>
          <w:szCs w:val="18"/>
          <w:highlight w:val="lightGray"/>
        </w:rPr>
        <w:t>stsadm</w:t>
      </w:r>
      <w:proofErr w:type="spellEnd"/>
      <w:r w:rsidRPr="001651EF">
        <w:rPr>
          <w:rFonts w:ascii="CourierNew,Bold" w:hAnsi="CourierNew,Bold" w:cs="CourierNew,Bold"/>
          <w:b/>
          <w:bCs/>
          <w:sz w:val="20"/>
          <w:szCs w:val="18"/>
          <w:highlight w:val="lightGray"/>
        </w:rPr>
        <w:t xml:space="preserve"> -o </w:t>
      </w:r>
      <w:proofErr w:type="spellStart"/>
      <w:r w:rsidRPr="001651EF">
        <w:rPr>
          <w:rFonts w:ascii="CourierNew,Bold" w:hAnsi="CourierNew,Bold" w:cs="CourierNew,Bold"/>
          <w:b/>
          <w:bCs/>
          <w:sz w:val="20"/>
          <w:szCs w:val="18"/>
          <w:highlight w:val="lightGray"/>
        </w:rPr>
        <w:t>deploysolution</w:t>
      </w:r>
      <w:proofErr w:type="spellEnd"/>
      <w:r w:rsidRPr="001651EF">
        <w:rPr>
          <w:rFonts w:ascii="CourierNew,Bold" w:hAnsi="CourierNew,Bold" w:cs="CourierNew,Bold"/>
          <w:b/>
          <w:bCs/>
          <w:sz w:val="20"/>
          <w:szCs w:val="18"/>
          <w:highlight w:val="lightGray"/>
        </w:rPr>
        <w:t xml:space="preserve"> -name </w:t>
      </w:r>
      <w:r>
        <w:rPr>
          <w:rFonts w:ascii="CourierNew,Bold" w:hAnsi="CourierNew,Bold" w:cs="CourierNew,Bold"/>
          <w:b/>
          <w:bCs/>
          <w:sz w:val="20"/>
          <w:szCs w:val="18"/>
          <w:highlight w:val="lightGray"/>
        </w:rPr>
        <w:t>“</w:t>
      </w:r>
      <w:proofErr w:type="spellStart"/>
      <w:r>
        <w:rPr>
          <w:rFonts w:ascii="CourierNew,Bold" w:hAnsi="CourierNew,Bold" w:cs="CourierNew,Bold"/>
          <w:b/>
          <w:bCs/>
          <w:sz w:val="18"/>
          <w:szCs w:val="18"/>
          <w:highlight w:val="lightGray"/>
        </w:rPr>
        <w:t>CommonComponents</w:t>
      </w:r>
      <w:r w:rsidRPr="001651EF">
        <w:rPr>
          <w:rFonts w:ascii="CourierNew,Bold" w:hAnsi="CourierNew,Bold" w:cs="CourierNew,Bold"/>
          <w:b/>
          <w:bCs/>
          <w:sz w:val="20"/>
          <w:szCs w:val="18"/>
          <w:highlight w:val="lightGray"/>
        </w:rPr>
        <w:t>.wsp</w:t>
      </w:r>
      <w:proofErr w:type="spellEnd"/>
      <w:r>
        <w:rPr>
          <w:rFonts w:ascii="CourierNew,Bold" w:hAnsi="CourierNew,Bold" w:cs="CourierNew,Bold"/>
          <w:b/>
          <w:bCs/>
          <w:sz w:val="20"/>
          <w:szCs w:val="18"/>
          <w:highlight w:val="lightGray"/>
        </w:rPr>
        <w:t>”</w:t>
      </w:r>
      <w:r w:rsidRPr="001651EF">
        <w:rPr>
          <w:rFonts w:ascii="CourierNew,Bold" w:hAnsi="CourierNew,Bold" w:cs="CourierNew,Bold"/>
          <w:b/>
          <w:bCs/>
          <w:sz w:val="20"/>
          <w:szCs w:val="18"/>
          <w:highlight w:val="lightGray"/>
        </w:rPr>
        <w:t xml:space="preserve"> -immediate –</w:t>
      </w:r>
    </w:p>
    <w:p w:rsidR="0065211D" w:rsidRDefault="0065211D" w:rsidP="00A536BD">
      <w:pPr>
        <w:pStyle w:val="ListParagraph"/>
        <w:autoSpaceDE w:val="0"/>
        <w:autoSpaceDN w:val="0"/>
        <w:adjustRightInd w:val="0"/>
        <w:spacing w:before="100" w:beforeAutospacing="1" w:after="100" w:afterAutospacing="1" w:line="360" w:lineRule="auto"/>
        <w:ind w:left="1440"/>
        <w:rPr>
          <w:rFonts w:ascii="CourierNew,Bold" w:hAnsi="CourierNew,Bold" w:cs="CourierNew,Bold"/>
          <w:b/>
          <w:bCs/>
          <w:sz w:val="20"/>
          <w:szCs w:val="18"/>
          <w:highlight w:val="lightGray"/>
        </w:rPr>
      </w:pPr>
      <w:proofErr w:type="spellStart"/>
      <w:proofErr w:type="gramStart"/>
      <w:r w:rsidRPr="001651EF">
        <w:rPr>
          <w:rFonts w:ascii="CourierNew,Bold" w:hAnsi="CourierNew,Bold" w:cs="CourierNew,Bold"/>
          <w:b/>
          <w:bCs/>
          <w:sz w:val="20"/>
          <w:szCs w:val="18"/>
          <w:highlight w:val="lightGray"/>
        </w:rPr>
        <w:t>allowgacdeployment</w:t>
      </w:r>
      <w:proofErr w:type="spellEnd"/>
      <w:proofErr w:type="gramEnd"/>
      <w:r w:rsidRPr="001651EF">
        <w:rPr>
          <w:rFonts w:ascii="CourierNew,Bold" w:hAnsi="CourierNew,Bold" w:cs="CourierNew,Bold"/>
          <w:b/>
          <w:bCs/>
          <w:sz w:val="20"/>
          <w:szCs w:val="18"/>
          <w:highlight w:val="lightGray"/>
        </w:rPr>
        <w:t xml:space="preserve"> –</w:t>
      </w:r>
      <w:proofErr w:type="spellStart"/>
      <w:r w:rsidRPr="001651EF">
        <w:rPr>
          <w:rFonts w:ascii="CourierNew,Bold" w:hAnsi="CourierNew,Bold" w:cs="CourierNew,Bold"/>
          <w:b/>
          <w:bCs/>
          <w:sz w:val="20"/>
          <w:szCs w:val="18"/>
          <w:highlight w:val="lightGray"/>
        </w:rPr>
        <w:t>url</w:t>
      </w:r>
      <w:proofErr w:type="spellEnd"/>
      <w:r w:rsidRPr="001651EF">
        <w:rPr>
          <w:rFonts w:ascii="CourierNew,Bold" w:hAnsi="CourierNew,Bold" w:cs="CourierNew,Bold"/>
          <w:b/>
          <w:bCs/>
          <w:sz w:val="20"/>
          <w:szCs w:val="18"/>
          <w:highlight w:val="lightGray"/>
        </w:rPr>
        <w:t xml:space="preserve"> http://myintranet</w:t>
      </w:r>
    </w:p>
    <w:p w:rsidR="0065211D" w:rsidRPr="00760B10" w:rsidRDefault="0065211D" w:rsidP="0065211D">
      <w:pPr>
        <w:pStyle w:val="ListParagraph"/>
        <w:autoSpaceDE w:val="0"/>
        <w:autoSpaceDN w:val="0"/>
        <w:adjustRightInd w:val="0"/>
        <w:spacing w:before="100" w:beforeAutospacing="1" w:after="100" w:afterAutospacing="1" w:line="360" w:lineRule="auto"/>
        <w:rPr>
          <w:rFonts w:ascii="Arial" w:hAnsi="Arial" w:cs="Arial"/>
          <w:sz w:val="20"/>
          <w:szCs w:val="20"/>
        </w:rPr>
      </w:pPr>
    </w:p>
    <w:p w:rsidR="00D27390" w:rsidRPr="001651EF" w:rsidRDefault="00D27390" w:rsidP="00A536BD">
      <w:pPr>
        <w:pStyle w:val="ListParagraph"/>
        <w:numPr>
          <w:ilvl w:val="0"/>
          <w:numId w:val="26"/>
        </w:numPr>
        <w:autoSpaceDE w:val="0"/>
        <w:autoSpaceDN w:val="0"/>
        <w:adjustRightInd w:val="0"/>
        <w:spacing w:before="100" w:beforeAutospacing="1" w:after="100" w:afterAutospacing="1" w:line="360" w:lineRule="auto"/>
        <w:rPr>
          <w:rFonts w:ascii="CourierNew,Bold" w:hAnsi="CourierNew,Bold" w:cs="CourierNew,Bold"/>
          <w:b/>
          <w:bCs/>
          <w:sz w:val="20"/>
          <w:szCs w:val="18"/>
          <w:highlight w:val="lightGray"/>
        </w:rPr>
      </w:pPr>
      <w:proofErr w:type="spellStart"/>
      <w:r w:rsidRPr="001651EF">
        <w:rPr>
          <w:rFonts w:ascii="CourierNew,Bold" w:hAnsi="CourierNew,Bold" w:cs="CourierNew,Bold"/>
          <w:b/>
          <w:bCs/>
          <w:sz w:val="20"/>
          <w:szCs w:val="18"/>
          <w:highlight w:val="lightGray"/>
        </w:rPr>
        <w:t>stsadm</w:t>
      </w:r>
      <w:proofErr w:type="spellEnd"/>
      <w:r w:rsidRPr="001651EF">
        <w:rPr>
          <w:rFonts w:ascii="CourierNew,Bold" w:hAnsi="CourierNew,Bold" w:cs="CourierNew,Bold"/>
          <w:b/>
          <w:bCs/>
          <w:sz w:val="20"/>
          <w:szCs w:val="18"/>
          <w:highlight w:val="lightGray"/>
        </w:rPr>
        <w:t xml:space="preserve"> -o </w:t>
      </w:r>
      <w:proofErr w:type="spellStart"/>
      <w:r w:rsidRPr="001651EF">
        <w:rPr>
          <w:rFonts w:ascii="CourierNew,Bold" w:hAnsi="CourierNew,Bold" w:cs="CourierNew,Bold"/>
          <w:b/>
          <w:bCs/>
          <w:sz w:val="20"/>
          <w:szCs w:val="18"/>
          <w:highlight w:val="lightGray"/>
        </w:rPr>
        <w:t>deploysolution</w:t>
      </w:r>
      <w:proofErr w:type="spellEnd"/>
      <w:r w:rsidRPr="001651EF">
        <w:rPr>
          <w:rFonts w:ascii="CourierNew,Bold" w:hAnsi="CourierNew,Bold" w:cs="CourierNew,Bold"/>
          <w:b/>
          <w:bCs/>
          <w:sz w:val="20"/>
          <w:szCs w:val="18"/>
          <w:highlight w:val="lightGray"/>
        </w:rPr>
        <w:t xml:space="preserve"> -name </w:t>
      </w:r>
      <w:r w:rsidR="00F96AC3">
        <w:rPr>
          <w:rFonts w:ascii="CourierNew,Bold" w:hAnsi="CourierNew,Bold" w:cs="CourierNew,Bold"/>
          <w:b/>
          <w:bCs/>
          <w:sz w:val="20"/>
          <w:szCs w:val="18"/>
          <w:highlight w:val="lightGray"/>
        </w:rPr>
        <w:t>“</w:t>
      </w:r>
      <w:r w:rsidR="00B53F73" w:rsidRPr="00F96AC3">
        <w:rPr>
          <w:rFonts w:ascii="CourierNew,Bold" w:hAnsi="CourierNew,Bold" w:cs="CourierNew,Bold"/>
          <w:b/>
          <w:bCs/>
          <w:sz w:val="18"/>
          <w:szCs w:val="18"/>
          <w:highlight w:val="lightGray"/>
        </w:rPr>
        <w:t xml:space="preserve">Healthcare </w:t>
      </w:r>
      <w:proofErr w:type="spellStart"/>
      <w:r w:rsidR="00B53F73" w:rsidRPr="00F96AC3">
        <w:rPr>
          <w:rFonts w:ascii="CourierNew,Bold" w:hAnsi="CourierNew,Bold" w:cs="CourierNew,Bold"/>
          <w:b/>
          <w:bCs/>
          <w:sz w:val="18"/>
          <w:szCs w:val="18"/>
          <w:highlight w:val="lightGray"/>
        </w:rPr>
        <w:t>PoliciesProcedures</w:t>
      </w:r>
      <w:r w:rsidRPr="001651EF">
        <w:rPr>
          <w:rFonts w:ascii="CourierNew,Bold" w:hAnsi="CourierNew,Bold" w:cs="CourierNew,Bold"/>
          <w:b/>
          <w:bCs/>
          <w:sz w:val="20"/>
          <w:szCs w:val="18"/>
          <w:highlight w:val="lightGray"/>
        </w:rPr>
        <w:t>.wsp</w:t>
      </w:r>
      <w:proofErr w:type="spellEnd"/>
      <w:r w:rsidR="00F96AC3">
        <w:rPr>
          <w:rFonts w:ascii="CourierNew,Bold" w:hAnsi="CourierNew,Bold" w:cs="CourierNew,Bold"/>
          <w:b/>
          <w:bCs/>
          <w:sz w:val="20"/>
          <w:szCs w:val="18"/>
          <w:highlight w:val="lightGray"/>
        </w:rPr>
        <w:t>”</w:t>
      </w:r>
      <w:r w:rsidRPr="001651EF">
        <w:rPr>
          <w:rFonts w:ascii="CourierNew,Bold" w:hAnsi="CourierNew,Bold" w:cs="CourierNew,Bold"/>
          <w:b/>
          <w:bCs/>
          <w:sz w:val="20"/>
          <w:szCs w:val="18"/>
          <w:highlight w:val="lightGray"/>
        </w:rPr>
        <w:t xml:space="preserve"> -immediate –</w:t>
      </w:r>
    </w:p>
    <w:p w:rsidR="00AC1E32" w:rsidRDefault="00D27390" w:rsidP="00A536BD">
      <w:pPr>
        <w:pStyle w:val="ListParagraph"/>
        <w:autoSpaceDE w:val="0"/>
        <w:autoSpaceDN w:val="0"/>
        <w:adjustRightInd w:val="0"/>
        <w:spacing w:before="100" w:beforeAutospacing="1" w:after="100" w:afterAutospacing="1" w:line="360" w:lineRule="auto"/>
        <w:ind w:left="1440"/>
        <w:rPr>
          <w:rFonts w:ascii="CourierNew,Bold" w:hAnsi="CourierNew,Bold" w:cs="CourierNew,Bold"/>
          <w:b/>
          <w:bCs/>
          <w:sz w:val="20"/>
          <w:szCs w:val="18"/>
          <w:highlight w:val="lightGray"/>
        </w:rPr>
      </w:pPr>
      <w:proofErr w:type="spellStart"/>
      <w:proofErr w:type="gramStart"/>
      <w:r w:rsidRPr="001651EF">
        <w:rPr>
          <w:rFonts w:ascii="CourierNew,Bold" w:hAnsi="CourierNew,Bold" w:cs="CourierNew,Bold"/>
          <w:b/>
          <w:bCs/>
          <w:sz w:val="20"/>
          <w:szCs w:val="18"/>
          <w:highlight w:val="lightGray"/>
        </w:rPr>
        <w:t>allowgacdeployment</w:t>
      </w:r>
      <w:proofErr w:type="spellEnd"/>
      <w:proofErr w:type="gramEnd"/>
      <w:r w:rsidRPr="001651EF">
        <w:rPr>
          <w:rFonts w:ascii="CourierNew,Bold" w:hAnsi="CourierNew,Bold" w:cs="CourierNew,Bold"/>
          <w:b/>
          <w:bCs/>
          <w:sz w:val="20"/>
          <w:szCs w:val="18"/>
          <w:highlight w:val="lightGray"/>
        </w:rPr>
        <w:t xml:space="preserve"> –</w:t>
      </w:r>
      <w:proofErr w:type="spellStart"/>
      <w:r w:rsidRPr="001651EF">
        <w:rPr>
          <w:rFonts w:ascii="CourierNew,Bold" w:hAnsi="CourierNew,Bold" w:cs="CourierNew,Bold"/>
          <w:b/>
          <w:bCs/>
          <w:sz w:val="20"/>
          <w:szCs w:val="18"/>
          <w:highlight w:val="lightGray"/>
        </w:rPr>
        <w:t>url</w:t>
      </w:r>
      <w:proofErr w:type="spellEnd"/>
      <w:r w:rsidRPr="001651EF">
        <w:rPr>
          <w:rFonts w:ascii="CourierNew,Bold" w:hAnsi="CourierNew,Bold" w:cs="CourierNew,Bold"/>
          <w:b/>
          <w:bCs/>
          <w:sz w:val="20"/>
          <w:szCs w:val="18"/>
          <w:highlight w:val="lightGray"/>
        </w:rPr>
        <w:t xml:space="preserve"> http://myintranet</w:t>
      </w:r>
      <w:r w:rsidR="00693054">
        <w:rPr>
          <w:rFonts w:ascii="CourierNew,Bold" w:hAnsi="CourierNew,Bold" w:cs="CourierNew,Bold"/>
          <w:b/>
          <w:bCs/>
          <w:sz w:val="20"/>
          <w:szCs w:val="18"/>
          <w:highlight w:val="lightGray"/>
        </w:rPr>
        <w:t xml:space="preserve"> </w:t>
      </w:r>
    </w:p>
    <w:p w:rsidR="00693054" w:rsidRPr="001651EF" w:rsidRDefault="00693054" w:rsidP="00693054">
      <w:pPr>
        <w:pStyle w:val="ListParagraph"/>
        <w:numPr>
          <w:ilvl w:val="0"/>
          <w:numId w:val="26"/>
        </w:numPr>
        <w:autoSpaceDE w:val="0"/>
        <w:autoSpaceDN w:val="0"/>
        <w:adjustRightInd w:val="0"/>
        <w:spacing w:before="100" w:beforeAutospacing="1" w:after="100" w:afterAutospacing="1" w:line="360" w:lineRule="auto"/>
        <w:rPr>
          <w:rFonts w:ascii="CourierNew,Bold" w:hAnsi="CourierNew,Bold" w:cs="CourierNew,Bold"/>
          <w:b/>
          <w:bCs/>
          <w:sz w:val="20"/>
          <w:szCs w:val="18"/>
          <w:highlight w:val="lightGray"/>
        </w:rPr>
      </w:pPr>
      <w:proofErr w:type="spellStart"/>
      <w:r w:rsidRPr="001651EF">
        <w:rPr>
          <w:rFonts w:ascii="CourierNew,Bold" w:hAnsi="CourierNew,Bold" w:cs="CourierNew,Bold"/>
          <w:b/>
          <w:bCs/>
          <w:sz w:val="20"/>
          <w:szCs w:val="18"/>
          <w:highlight w:val="lightGray"/>
        </w:rPr>
        <w:t>stsadm</w:t>
      </w:r>
      <w:proofErr w:type="spellEnd"/>
      <w:r w:rsidRPr="001651EF">
        <w:rPr>
          <w:rFonts w:ascii="CourierNew,Bold" w:hAnsi="CourierNew,Bold" w:cs="CourierNew,Bold"/>
          <w:b/>
          <w:bCs/>
          <w:sz w:val="20"/>
          <w:szCs w:val="18"/>
          <w:highlight w:val="lightGray"/>
        </w:rPr>
        <w:t xml:space="preserve"> -o </w:t>
      </w:r>
      <w:proofErr w:type="spellStart"/>
      <w:r w:rsidRPr="001651EF">
        <w:rPr>
          <w:rFonts w:ascii="CourierNew,Bold" w:hAnsi="CourierNew,Bold" w:cs="CourierNew,Bold"/>
          <w:b/>
          <w:bCs/>
          <w:sz w:val="20"/>
          <w:szCs w:val="18"/>
          <w:highlight w:val="lightGray"/>
        </w:rPr>
        <w:t>deploysolution</w:t>
      </w:r>
      <w:proofErr w:type="spellEnd"/>
      <w:r w:rsidRPr="001651EF">
        <w:rPr>
          <w:rFonts w:ascii="CourierNew,Bold" w:hAnsi="CourierNew,Bold" w:cs="CourierNew,Bold"/>
          <w:b/>
          <w:bCs/>
          <w:sz w:val="20"/>
          <w:szCs w:val="18"/>
          <w:highlight w:val="lightGray"/>
        </w:rPr>
        <w:t xml:space="preserve"> -name </w:t>
      </w:r>
      <w:r>
        <w:rPr>
          <w:rFonts w:ascii="CourierNew,Bold" w:hAnsi="CourierNew,Bold" w:cs="CourierNew,Bold"/>
          <w:b/>
          <w:bCs/>
          <w:sz w:val="20"/>
          <w:szCs w:val="18"/>
          <w:highlight w:val="lightGray"/>
        </w:rPr>
        <w:t>“</w:t>
      </w:r>
      <w:proofErr w:type="spellStart"/>
      <w:r w:rsidRPr="00693054">
        <w:rPr>
          <w:rFonts w:ascii="CourierNew,Bold" w:hAnsi="CourierNew,Bold" w:cs="CourierNew,Bold"/>
          <w:b/>
          <w:bCs/>
          <w:sz w:val="18"/>
          <w:szCs w:val="18"/>
          <w:highlight w:val="lightGray"/>
        </w:rPr>
        <w:t>RequiredFeatures</w:t>
      </w:r>
      <w:r w:rsidRPr="001651EF">
        <w:rPr>
          <w:rFonts w:ascii="CourierNew,Bold" w:hAnsi="CourierNew,Bold" w:cs="CourierNew,Bold"/>
          <w:b/>
          <w:bCs/>
          <w:sz w:val="20"/>
          <w:szCs w:val="18"/>
          <w:highlight w:val="lightGray"/>
        </w:rPr>
        <w:t>.wsp</w:t>
      </w:r>
      <w:proofErr w:type="spellEnd"/>
      <w:r>
        <w:rPr>
          <w:rFonts w:ascii="CourierNew,Bold" w:hAnsi="CourierNew,Bold" w:cs="CourierNew,Bold"/>
          <w:b/>
          <w:bCs/>
          <w:sz w:val="20"/>
          <w:szCs w:val="18"/>
          <w:highlight w:val="lightGray"/>
        </w:rPr>
        <w:t>”</w:t>
      </w:r>
      <w:r w:rsidRPr="001651EF">
        <w:rPr>
          <w:rFonts w:ascii="CourierNew,Bold" w:hAnsi="CourierNew,Bold" w:cs="CourierNew,Bold"/>
          <w:b/>
          <w:bCs/>
          <w:sz w:val="20"/>
          <w:szCs w:val="18"/>
          <w:highlight w:val="lightGray"/>
        </w:rPr>
        <w:t xml:space="preserve"> -immediate –</w:t>
      </w:r>
    </w:p>
    <w:p w:rsidR="00693054" w:rsidRDefault="00693054" w:rsidP="00693054">
      <w:pPr>
        <w:pStyle w:val="ListParagraph"/>
        <w:autoSpaceDE w:val="0"/>
        <w:autoSpaceDN w:val="0"/>
        <w:adjustRightInd w:val="0"/>
        <w:spacing w:before="100" w:beforeAutospacing="1" w:after="100" w:afterAutospacing="1" w:line="360" w:lineRule="auto"/>
        <w:ind w:left="1440"/>
        <w:rPr>
          <w:rFonts w:ascii="CourierNew,Bold" w:hAnsi="CourierNew,Bold" w:cs="CourierNew,Bold"/>
          <w:b/>
          <w:bCs/>
          <w:sz w:val="20"/>
          <w:szCs w:val="18"/>
          <w:highlight w:val="lightGray"/>
        </w:rPr>
      </w:pPr>
      <w:proofErr w:type="spellStart"/>
      <w:proofErr w:type="gramStart"/>
      <w:r w:rsidRPr="001651EF">
        <w:rPr>
          <w:rFonts w:ascii="CourierNew,Bold" w:hAnsi="CourierNew,Bold" w:cs="CourierNew,Bold"/>
          <w:b/>
          <w:bCs/>
          <w:sz w:val="20"/>
          <w:szCs w:val="18"/>
          <w:highlight w:val="lightGray"/>
        </w:rPr>
        <w:t>allowgacdeployment</w:t>
      </w:r>
      <w:proofErr w:type="spellEnd"/>
      <w:proofErr w:type="gramEnd"/>
    </w:p>
    <w:p w:rsidR="00AC1E32" w:rsidRPr="00AC1E32" w:rsidRDefault="00AC1E32" w:rsidP="00AC1E32">
      <w:pPr>
        <w:pStyle w:val="ListParagraph"/>
        <w:autoSpaceDE w:val="0"/>
        <w:autoSpaceDN w:val="0"/>
        <w:adjustRightInd w:val="0"/>
        <w:spacing w:before="100" w:beforeAutospacing="1" w:after="100" w:afterAutospacing="1" w:line="360" w:lineRule="auto"/>
        <w:rPr>
          <w:rFonts w:ascii="Arial" w:hAnsi="Arial" w:cs="Arial"/>
          <w:sz w:val="20"/>
          <w:szCs w:val="20"/>
          <w:highlight w:val="lightGray"/>
        </w:rPr>
      </w:pPr>
    </w:p>
    <w:p w:rsidR="00AC1E32" w:rsidRPr="00AC1E32" w:rsidRDefault="00AC1E32" w:rsidP="00AC1E32">
      <w:pPr>
        <w:pStyle w:val="ListParagraph"/>
        <w:numPr>
          <w:ilvl w:val="0"/>
          <w:numId w:val="1"/>
        </w:numPr>
        <w:autoSpaceDE w:val="0"/>
        <w:autoSpaceDN w:val="0"/>
        <w:adjustRightInd w:val="0"/>
        <w:spacing w:before="100" w:beforeAutospacing="1" w:after="100" w:afterAutospacing="1" w:line="360" w:lineRule="auto"/>
        <w:rPr>
          <w:rFonts w:ascii="Arial" w:hAnsi="Arial" w:cs="Arial"/>
          <w:b/>
          <w:sz w:val="20"/>
          <w:szCs w:val="20"/>
        </w:rPr>
      </w:pPr>
      <w:r w:rsidRPr="00AC1E32">
        <w:rPr>
          <w:rFonts w:ascii="Arial" w:hAnsi="Arial" w:cs="Arial"/>
          <w:sz w:val="20"/>
          <w:szCs w:val="20"/>
          <w:highlight w:val="lightGray"/>
        </w:rPr>
        <w:t xml:space="preserve"> </w:t>
      </w:r>
      <w:r w:rsidRPr="00AC1E32">
        <w:rPr>
          <w:rFonts w:ascii="Arial" w:hAnsi="Arial" w:cs="Arial"/>
          <w:b/>
          <w:sz w:val="20"/>
          <w:szCs w:val="20"/>
          <w:highlight w:val="lightGray"/>
        </w:rPr>
        <w:t xml:space="preserve">stsadm.exe -o </w:t>
      </w:r>
      <w:proofErr w:type="spellStart"/>
      <w:r w:rsidRPr="00AC1E32">
        <w:rPr>
          <w:rFonts w:ascii="Arial" w:hAnsi="Arial" w:cs="Arial"/>
          <w:b/>
          <w:sz w:val="20"/>
          <w:szCs w:val="20"/>
          <w:highlight w:val="lightGray"/>
        </w:rPr>
        <w:t>execadmsvcjobs</w:t>
      </w:r>
      <w:proofErr w:type="spellEnd"/>
      <w:r w:rsidRPr="00AC1E32">
        <w:rPr>
          <w:rFonts w:ascii="Arial" w:hAnsi="Arial" w:cs="Arial"/>
          <w:b/>
          <w:sz w:val="20"/>
          <w:szCs w:val="20"/>
          <w:highlight w:val="lightGray"/>
        </w:rPr>
        <w:t xml:space="preserve">    </w:t>
      </w:r>
      <w:r w:rsidRPr="00AC1E32">
        <w:rPr>
          <w:rFonts w:ascii="Arial" w:hAnsi="Arial" w:cs="Arial"/>
          <w:b/>
          <w:sz w:val="20"/>
          <w:szCs w:val="20"/>
        </w:rPr>
        <w:t xml:space="preserve">   </w:t>
      </w:r>
    </w:p>
    <w:p w:rsidR="00AC1E32" w:rsidRDefault="00AC1E32" w:rsidP="00A42F4D">
      <w:pPr>
        <w:pStyle w:val="ListParagraph"/>
        <w:autoSpaceDE w:val="0"/>
        <w:autoSpaceDN w:val="0"/>
        <w:adjustRightInd w:val="0"/>
        <w:spacing w:before="100" w:beforeAutospacing="1" w:after="100" w:afterAutospacing="1" w:line="360" w:lineRule="auto"/>
        <w:rPr>
          <w:rFonts w:ascii="Arial" w:hAnsi="Arial" w:cs="Arial"/>
          <w:sz w:val="20"/>
          <w:szCs w:val="20"/>
        </w:rPr>
      </w:pPr>
    </w:p>
    <w:p w:rsidR="00760B10" w:rsidRPr="00760B10" w:rsidRDefault="00760B10" w:rsidP="001651EF">
      <w:pPr>
        <w:pStyle w:val="ListParagraph"/>
        <w:numPr>
          <w:ilvl w:val="0"/>
          <w:numId w:val="1"/>
        </w:numPr>
        <w:autoSpaceDE w:val="0"/>
        <w:autoSpaceDN w:val="0"/>
        <w:adjustRightInd w:val="0"/>
        <w:spacing w:before="100" w:beforeAutospacing="1" w:after="100" w:afterAutospacing="1" w:line="360" w:lineRule="auto"/>
        <w:rPr>
          <w:rFonts w:ascii="Arial" w:hAnsi="Arial" w:cs="Arial"/>
          <w:sz w:val="20"/>
          <w:szCs w:val="20"/>
        </w:rPr>
      </w:pPr>
      <w:r w:rsidRPr="00760B10">
        <w:rPr>
          <w:rFonts w:ascii="Arial" w:hAnsi="Arial" w:cs="Arial"/>
          <w:sz w:val="20"/>
          <w:szCs w:val="20"/>
        </w:rPr>
        <w:t>Restart Internet Information Services (IIS) by typing the following:</w:t>
      </w:r>
    </w:p>
    <w:p w:rsidR="00760B10" w:rsidRPr="00760B10" w:rsidRDefault="00760B10" w:rsidP="001651EF">
      <w:pPr>
        <w:pStyle w:val="ListParagraph"/>
        <w:autoSpaceDE w:val="0"/>
        <w:autoSpaceDN w:val="0"/>
        <w:adjustRightInd w:val="0"/>
        <w:spacing w:before="100" w:beforeAutospacing="1" w:after="100" w:afterAutospacing="1" w:line="360" w:lineRule="auto"/>
        <w:rPr>
          <w:rFonts w:ascii="CourierNew,Bold" w:hAnsi="CourierNew,Bold" w:cs="CourierNew,Bold"/>
          <w:b/>
          <w:bCs/>
          <w:sz w:val="18"/>
          <w:szCs w:val="18"/>
        </w:rPr>
      </w:pPr>
      <w:proofErr w:type="spellStart"/>
      <w:proofErr w:type="gramStart"/>
      <w:r w:rsidRPr="001651EF">
        <w:rPr>
          <w:rFonts w:ascii="CourierNew,Bold" w:hAnsi="CourierNew,Bold" w:cs="CourierNew,Bold"/>
          <w:b/>
          <w:bCs/>
          <w:sz w:val="18"/>
          <w:szCs w:val="18"/>
          <w:highlight w:val="lightGray"/>
        </w:rPr>
        <w:t>iisreset</w:t>
      </w:r>
      <w:proofErr w:type="spellEnd"/>
      <w:proofErr w:type="gramEnd"/>
    </w:p>
    <w:p w:rsidR="00760B10" w:rsidRPr="0056561E" w:rsidRDefault="00760B10" w:rsidP="001651EF">
      <w:pPr>
        <w:pStyle w:val="ListParagraph"/>
        <w:numPr>
          <w:ilvl w:val="0"/>
          <w:numId w:val="1"/>
        </w:numPr>
        <w:spacing w:before="100" w:beforeAutospacing="1" w:after="100" w:afterAutospacing="1" w:line="360" w:lineRule="auto"/>
      </w:pPr>
      <w:r w:rsidRPr="00760B10">
        <w:rPr>
          <w:rFonts w:ascii="Arial" w:hAnsi="Arial" w:cs="Arial"/>
          <w:sz w:val="20"/>
          <w:szCs w:val="20"/>
        </w:rPr>
        <w:t>Close the Command Prompt window.</w:t>
      </w:r>
    </w:p>
    <w:p w:rsidR="00AC1E32" w:rsidRDefault="00AC1E32" w:rsidP="005656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rPr>
          <w:rFonts w:ascii="Courier New" w:eastAsia="Times New Roman" w:hAnsi="Courier New" w:cs="Courier New"/>
          <w:color w:val="000000"/>
          <w:sz w:val="20"/>
          <w:szCs w:val="20"/>
        </w:rPr>
      </w:pPr>
    </w:p>
    <w:p w:rsidR="00AC1E32" w:rsidRDefault="00AC1E32" w:rsidP="005656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rPr>
          <w:rFonts w:ascii="Courier New" w:eastAsia="Times New Roman" w:hAnsi="Courier New" w:cs="Courier New"/>
          <w:color w:val="000000"/>
          <w:sz w:val="20"/>
          <w:szCs w:val="20"/>
        </w:rPr>
      </w:pPr>
    </w:p>
    <w:p w:rsidR="0056561E" w:rsidRDefault="0056561E" w:rsidP="005656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rPr>
          <w:rFonts w:ascii="Courier New" w:eastAsia="Times New Roman" w:hAnsi="Courier New" w:cs="Courier New"/>
          <w:color w:val="000000"/>
          <w:sz w:val="20"/>
          <w:szCs w:val="20"/>
        </w:rPr>
      </w:pPr>
      <w:r w:rsidRPr="0056561E">
        <w:rPr>
          <w:rFonts w:ascii="Courier New" w:eastAsia="Times New Roman" w:hAnsi="Courier New" w:cs="Courier New"/>
          <w:color w:val="000000"/>
          <w:sz w:val="20"/>
          <w:szCs w:val="20"/>
        </w:rPr>
        <w:br/>
      </w:r>
    </w:p>
    <w:p w:rsidR="00AC1E32" w:rsidRDefault="00AC1E32" w:rsidP="005656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rPr>
          <w:rFonts w:ascii="Courier New" w:eastAsia="Times New Roman" w:hAnsi="Courier New" w:cs="Courier New"/>
          <w:color w:val="000000"/>
          <w:sz w:val="20"/>
          <w:szCs w:val="20"/>
        </w:rPr>
      </w:pPr>
    </w:p>
    <w:p w:rsidR="00AC1E32" w:rsidRDefault="00AC1E32" w:rsidP="005656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rPr>
          <w:rFonts w:ascii="Courier New" w:eastAsia="Times New Roman" w:hAnsi="Courier New" w:cs="Courier New"/>
          <w:color w:val="000000"/>
          <w:sz w:val="20"/>
          <w:szCs w:val="20"/>
        </w:rPr>
      </w:pPr>
    </w:p>
    <w:p w:rsidR="00AC1E32" w:rsidRDefault="00AC1E32" w:rsidP="005656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rPr>
          <w:rFonts w:ascii="Courier New" w:eastAsia="Times New Roman" w:hAnsi="Courier New" w:cs="Courier New"/>
          <w:color w:val="000000"/>
          <w:sz w:val="20"/>
          <w:szCs w:val="20"/>
        </w:rPr>
      </w:pPr>
    </w:p>
    <w:p w:rsidR="00AC1E32" w:rsidRDefault="00AC1E32" w:rsidP="005656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rPr>
          <w:rFonts w:ascii="Courier New" w:eastAsia="Times New Roman" w:hAnsi="Courier New" w:cs="Courier New"/>
          <w:color w:val="000000"/>
          <w:sz w:val="20"/>
          <w:szCs w:val="20"/>
        </w:rPr>
      </w:pPr>
    </w:p>
    <w:p w:rsidR="00AC1E32" w:rsidRDefault="00AC1E32" w:rsidP="005656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rPr>
          <w:rFonts w:ascii="Courier New" w:eastAsia="Times New Roman" w:hAnsi="Courier New" w:cs="Courier New"/>
          <w:color w:val="000000"/>
          <w:sz w:val="20"/>
          <w:szCs w:val="20"/>
        </w:rPr>
      </w:pPr>
    </w:p>
    <w:p w:rsidR="00AC1E32" w:rsidRDefault="00AC1E32" w:rsidP="005656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rPr>
          <w:rFonts w:ascii="Courier New" w:eastAsia="Times New Roman" w:hAnsi="Courier New" w:cs="Courier New"/>
          <w:color w:val="000000"/>
          <w:sz w:val="20"/>
          <w:szCs w:val="20"/>
        </w:rPr>
      </w:pPr>
    </w:p>
    <w:p w:rsidR="00AC1E32" w:rsidRDefault="00AC1E32" w:rsidP="005656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rPr>
          <w:rFonts w:ascii="Courier New" w:eastAsia="Times New Roman" w:hAnsi="Courier New" w:cs="Courier New"/>
          <w:color w:val="000000"/>
          <w:sz w:val="20"/>
          <w:szCs w:val="20"/>
        </w:rPr>
      </w:pPr>
    </w:p>
    <w:p w:rsidR="00AC1E32" w:rsidRDefault="00AC1E32" w:rsidP="005656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rPr>
          <w:rFonts w:ascii="Courier New" w:eastAsia="Times New Roman" w:hAnsi="Courier New" w:cs="Courier New"/>
          <w:color w:val="000000"/>
          <w:sz w:val="20"/>
          <w:szCs w:val="20"/>
        </w:rPr>
      </w:pPr>
    </w:p>
    <w:p w:rsidR="00AC1E32" w:rsidRDefault="00AC1E32" w:rsidP="005656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rPr>
          <w:rFonts w:ascii="Courier New" w:eastAsia="Times New Roman" w:hAnsi="Courier New" w:cs="Courier New"/>
          <w:color w:val="000000"/>
          <w:sz w:val="20"/>
          <w:szCs w:val="20"/>
        </w:rPr>
      </w:pPr>
    </w:p>
    <w:p w:rsidR="00AC1E32" w:rsidRDefault="00AC1E32" w:rsidP="005656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rPr>
          <w:rFonts w:ascii="Courier New" w:eastAsia="Times New Roman" w:hAnsi="Courier New" w:cs="Courier New"/>
          <w:color w:val="000000"/>
          <w:sz w:val="20"/>
          <w:szCs w:val="20"/>
        </w:rPr>
      </w:pPr>
    </w:p>
    <w:p w:rsidR="00AC1E32" w:rsidRDefault="00AC1E32" w:rsidP="005656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rPr>
          <w:rFonts w:ascii="Courier New" w:eastAsia="Times New Roman" w:hAnsi="Courier New" w:cs="Courier New"/>
          <w:color w:val="000000"/>
          <w:sz w:val="20"/>
          <w:szCs w:val="20"/>
        </w:rPr>
      </w:pPr>
    </w:p>
    <w:p w:rsidR="00AC1E32" w:rsidRDefault="00AC1E32" w:rsidP="005656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rPr>
          <w:rFonts w:ascii="Courier New" w:eastAsia="Times New Roman" w:hAnsi="Courier New" w:cs="Courier New"/>
          <w:color w:val="000000"/>
          <w:sz w:val="20"/>
          <w:szCs w:val="20"/>
        </w:rPr>
      </w:pPr>
    </w:p>
    <w:p w:rsidR="00AC1E32" w:rsidRDefault="00AC1E32" w:rsidP="005656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rPr>
          <w:rFonts w:ascii="Courier New" w:eastAsia="Times New Roman" w:hAnsi="Courier New" w:cs="Courier New"/>
          <w:color w:val="000000"/>
          <w:sz w:val="20"/>
          <w:szCs w:val="20"/>
        </w:rPr>
      </w:pPr>
    </w:p>
    <w:p w:rsidR="00AC1E32" w:rsidRDefault="00AC1E32" w:rsidP="005656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rPr>
          <w:rFonts w:ascii="Courier New" w:eastAsia="Times New Roman" w:hAnsi="Courier New" w:cs="Courier New"/>
          <w:color w:val="000000"/>
          <w:sz w:val="20"/>
          <w:szCs w:val="20"/>
        </w:rPr>
      </w:pPr>
    </w:p>
    <w:p w:rsidR="00AC1E32" w:rsidRDefault="00AC1E32" w:rsidP="005656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rPr>
          <w:rFonts w:ascii="Courier New" w:eastAsia="Times New Roman" w:hAnsi="Courier New" w:cs="Courier New"/>
          <w:color w:val="000000"/>
          <w:sz w:val="20"/>
          <w:szCs w:val="20"/>
        </w:rPr>
      </w:pPr>
    </w:p>
    <w:p w:rsidR="00AC1E32" w:rsidRDefault="00AC1E32" w:rsidP="005656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rPr>
          <w:rFonts w:ascii="Courier New" w:eastAsia="Times New Roman" w:hAnsi="Courier New" w:cs="Courier New"/>
          <w:color w:val="000000"/>
          <w:sz w:val="20"/>
          <w:szCs w:val="20"/>
        </w:rPr>
      </w:pPr>
    </w:p>
    <w:p w:rsidR="00AC1E32" w:rsidRDefault="00AC1E32" w:rsidP="005656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rPr>
          <w:rFonts w:ascii="Courier New" w:eastAsia="Times New Roman" w:hAnsi="Courier New" w:cs="Courier New"/>
          <w:color w:val="000000"/>
          <w:sz w:val="20"/>
          <w:szCs w:val="20"/>
        </w:rPr>
      </w:pPr>
    </w:p>
    <w:p w:rsidR="00AC1E32" w:rsidRDefault="00AC1E32" w:rsidP="005656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rPr>
          <w:rFonts w:ascii="Courier New" w:eastAsia="Times New Roman" w:hAnsi="Courier New" w:cs="Courier New"/>
          <w:color w:val="000000"/>
          <w:sz w:val="20"/>
          <w:szCs w:val="20"/>
        </w:rPr>
      </w:pPr>
    </w:p>
    <w:p w:rsidR="00AC1E32" w:rsidRDefault="00AC1E32" w:rsidP="005656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rPr>
          <w:rFonts w:ascii="Courier New" w:eastAsia="Times New Roman" w:hAnsi="Courier New" w:cs="Courier New"/>
          <w:color w:val="000000"/>
          <w:sz w:val="20"/>
          <w:szCs w:val="20"/>
        </w:rPr>
      </w:pPr>
    </w:p>
    <w:p w:rsidR="00AC1E32" w:rsidRDefault="00AC1E32" w:rsidP="005656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rPr>
          <w:rFonts w:ascii="Courier New" w:eastAsia="Times New Roman" w:hAnsi="Courier New" w:cs="Courier New"/>
          <w:color w:val="000000"/>
          <w:sz w:val="20"/>
          <w:szCs w:val="20"/>
        </w:rPr>
      </w:pPr>
    </w:p>
    <w:p w:rsidR="00AC1E32" w:rsidRDefault="00AC1E32" w:rsidP="005656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rPr>
          <w:rFonts w:ascii="Courier New" w:eastAsia="Times New Roman" w:hAnsi="Courier New" w:cs="Courier New"/>
          <w:color w:val="000000"/>
          <w:sz w:val="20"/>
          <w:szCs w:val="20"/>
        </w:rPr>
      </w:pPr>
    </w:p>
    <w:p w:rsidR="00AC1E32" w:rsidRDefault="00AC1E32" w:rsidP="005656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rPr>
          <w:rFonts w:ascii="Courier New" w:eastAsia="Times New Roman" w:hAnsi="Courier New" w:cs="Courier New"/>
          <w:color w:val="000000"/>
          <w:sz w:val="20"/>
          <w:szCs w:val="20"/>
        </w:rPr>
      </w:pPr>
    </w:p>
    <w:p w:rsidR="00AC1E32" w:rsidRDefault="00AC1E32" w:rsidP="005656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rPr>
          <w:rFonts w:ascii="Courier New" w:eastAsia="Times New Roman" w:hAnsi="Courier New" w:cs="Courier New"/>
          <w:color w:val="000000"/>
          <w:sz w:val="20"/>
          <w:szCs w:val="20"/>
        </w:rPr>
      </w:pPr>
    </w:p>
    <w:p w:rsidR="00AC1E32" w:rsidRDefault="00AC1E32" w:rsidP="005656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rPr>
          <w:rFonts w:ascii="Courier New" w:eastAsia="Times New Roman" w:hAnsi="Courier New" w:cs="Courier New"/>
          <w:color w:val="000000"/>
          <w:sz w:val="20"/>
          <w:szCs w:val="20"/>
        </w:rPr>
      </w:pPr>
    </w:p>
    <w:p w:rsidR="00AC1E32" w:rsidRDefault="00AC1E32" w:rsidP="005656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rPr>
          <w:rFonts w:ascii="Courier New" w:eastAsia="Times New Roman" w:hAnsi="Courier New" w:cs="Courier New"/>
          <w:color w:val="000000"/>
          <w:sz w:val="20"/>
          <w:szCs w:val="20"/>
        </w:rPr>
      </w:pPr>
    </w:p>
    <w:p w:rsidR="00AC1E32" w:rsidRDefault="00AC1E32" w:rsidP="005656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rPr>
          <w:rFonts w:ascii="Courier New" w:eastAsia="Times New Roman" w:hAnsi="Courier New" w:cs="Courier New"/>
          <w:color w:val="000000"/>
          <w:sz w:val="20"/>
          <w:szCs w:val="20"/>
        </w:rPr>
      </w:pPr>
    </w:p>
    <w:p w:rsidR="00AC1E32" w:rsidRDefault="00AC1E32" w:rsidP="005656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rPr>
          <w:rFonts w:ascii="Courier New" w:eastAsia="Times New Roman" w:hAnsi="Courier New" w:cs="Courier New"/>
          <w:color w:val="000000"/>
          <w:sz w:val="20"/>
          <w:szCs w:val="20"/>
        </w:rPr>
      </w:pPr>
    </w:p>
    <w:p w:rsidR="00AC1E32" w:rsidRDefault="00AC1E32" w:rsidP="00AC1E32">
      <w:pPr>
        <w:pStyle w:val="Heading1"/>
        <w:rPr>
          <w:rFonts w:ascii="Courier New" w:eastAsia="Times New Roman" w:hAnsi="Courier New" w:cs="Courier New"/>
          <w:color w:val="000000"/>
          <w:sz w:val="20"/>
          <w:szCs w:val="20"/>
        </w:rPr>
      </w:pPr>
      <w:bookmarkStart w:id="2" w:name="_Toc299360649"/>
      <w:r>
        <w:rPr>
          <w:sz w:val="32"/>
          <w:szCs w:val="32"/>
        </w:rPr>
        <w:lastRenderedPageBreak/>
        <w:t>C</w:t>
      </w:r>
      <w:r>
        <w:t xml:space="preserve">REATING A </w:t>
      </w:r>
      <w:r>
        <w:rPr>
          <w:sz w:val="32"/>
          <w:szCs w:val="32"/>
        </w:rPr>
        <w:t>H</w:t>
      </w:r>
      <w:r>
        <w:t xml:space="preserve">EALTHCARE </w:t>
      </w:r>
      <w:r>
        <w:rPr>
          <w:sz w:val="32"/>
          <w:szCs w:val="32"/>
        </w:rPr>
        <w:t>P</w:t>
      </w:r>
      <w:r>
        <w:t xml:space="preserve">OLICIES AND </w:t>
      </w:r>
      <w:r>
        <w:rPr>
          <w:sz w:val="32"/>
          <w:szCs w:val="32"/>
        </w:rPr>
        <w:t>P</w:t>
      </w:r>
      <w:r>
        <w:t xml:space="preserve">ROCEDURES </w:t>
      </w:r>
      <w:r>
        <w:rPr>
          <w:sz w:val="32"/>
          <w:szCs w:val="32"/>
        </w:rPr>
        <w:t>S</w:t>
      </w:r>
      <w:r>
        <w:t>ITE</w:t>
      </w:r>
      <w:bookmarkEnd w:id="2"/>
    </w:p>
    <w:p w:rsidR="00AC1E32" w:rsidRDefault="00AC1E32" w:rsidP="005656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rPr>
          <w:rFonts w:ascii="Courier New" w:eastAsia="Times New Roman" w:hAnsi="Courier New" w:cs="Courier New"/>
          <w:color w:val="000000"/>
          <w:sz w:val="20"/>
          <w:szCs w:val="20"/>
        </w:rPr>
      </w:pPr>
    </w:p>
    <w:p w:rsidR="00AC1E32" w:rsidRDefault="00AC1E32" w:rsidP="00AC1E32">
      <w:pPr>
        <w:autoSpaceDE w:val="0"/>
        <w:autoSpaceDN w:val="0"/>
        <w:adjustRightInd w:val="0"/>
        <w:spacing w:after="0" w:line="240" w:lineRule="auto"/>
        <w:rPr>
          <w:rFonts w:ascii="Arial" w:hAnsi="Arial" w:cs="Arial"/>
          <w:sz w:val="20"/>
          <w:szCs w:val="20"/>
        </w:rPr>
      </w:pPr>
      <w:r>
        <w:rPr>
          <w:rFonts w:ascii="Arial" w:hAnsi="Arial" w:cs="Arial"/>
          <w:sz w:val="20"/>
          <w:szCs w:val="20"/>
        </w:rPr>
        <w:t>Once the installation has been completed, the SharePoint Administrator can create a Healthcare Policies and Procedures site.</w:t>
      </w:r>
    </w:p>
    <w:p w:rsidR="00A42F4D" w:rsidRDefault="00A42F4D" w:rsidP="00AC1E32">
      <w:pPr>
        <w:autoSpaceDE w:val="0"/>
        <w:autoSpaceDN w:val="0"/>
        <w:adjustRightInd w:val="0"/>
        <w:spacing w:after="0" w:line="240" w:lineRule="auto"/>
        <w:rPr>
          <w:rFonts w:ascii="Courier New" w:eastAsia="Times New Roman" w:hAnsi="Courier New" w:cs="Courier New"/>
          <w:color w:val="000000"/>
          <w:sz w:val="20"/>
          <w:szCs w:val="20"/>
        </w:rPr>
      </w:pPr>
    </w:p>
    <w:p w:rsidR="00EE50AC" w:rsidRPr="00A42F4D" w:rsidRDefault="00EE50AC" w:rsidP="00EE50AC">
      <w:pPr>
        <w:autoSpaceDE w:val="0"/>
        <w:autoSpaceDN w:val="0"/>
        <w:adjustRightInd w:val="0"/>
        <w:spacing w:after="0" w:line="240" w:lineRule="auto"/>
        <w:rPr>
          <w:rFonts w:ascii="Arial" w:hAnsi="Arial" w:cs="Arial"/>
          <w:b/>
          <w:sz w:val="20"/>
          <w:szCs w:val="20"/>
        </w:rPr>
      </w:pPr>
      <w:r w:rsidRPr="00A42F4D">
        <w:rPr>
          <w:rFonts w:ascii="Arial" w:hAnsi="Arial" w:cs="Arial"/>
          <w:b/>
          <w:sz w:val="20"/>
          <w:szCs w:val="20"/>
        </w:rPr>
        <w:t>To create the new site collection:</w:t>
      </w:r>
    </w:p>
    <w:p w:rsidR="00A42F4D" w:rsidRPr="00EE50AC" w:rsidRDefault="00A42F4D" w:rsidP="00EE50AC">
      <w:pPr>
        <w:autoSpaceDE w:val="0"/>
        <w:autoSpaceDN w:val="0"/>
        <w:adjustRightInd w:val="0"/>
        <w:spacing w:after="0" w:line="240" w:lineRule="auto"/>
        <w:rPr>
          <w:rFonts w:ascii="Arial" w:hAnsi="Arial" w:cs="Arial"/>
          <w:sz w:val="20"/>
          <w:szCs w:val="20"/>
        </w:rPr>
      </w:pPr>
    </w:p>
    <w:p w:rsidR="00EE50AC" w:rsidRPr="00EE50AC" w:rsidRDefault="00EE50AC" w:rsidP="00EE50AC">
      <w:pPr>
        <w:pStyle w:val="ListParagraph"/>
        <w:numPr>
          <w:ilvl w:val="0"/>
          <w:numId w:val="17"/>
        </w:numPr>
        <w:autoSpaceDE w:val="0"/>
        <w:autoSpaceDN w:val="0"/>
        <w:adjustRightInd w:val="0"/>
        <w:spacing w:after="0" w:line="240" w:lineRule="auto"/>
        <w:rPr>
          <w:rFonts w:ascii="Arial" w:hAnsi="Arial" w:cs="Arial"/>
          <w:sz w:val="20"/>
          <w:szCs w:val="20"/>
        </w:rPr>
      </w:pPr>
      <w:r w:rsidRPr="00EE50AC">
        <w:rPr>
          <w:rFonts w:ascii="Arial" w:hAnsi="Arial" w:cs="Arial"/>
          <w:sz w:val="20"/>
          <w:szCs w:val="20"/>
        </w:rPr>
        <w:t xml:space="preserve">Click </w:t>
      </w:r>
      <w:r w:rsidRPr="00AD3045">
        <w:rPr>
          <w:rFonts w:ascii="Arial" w:hAnsi="Arial" w:cs="Arial"/>
          <w:b/>
          <w:sz w:val="20"/>
          <w:szCs w:val="20"/>
        </w:rPr>
        <w:t>Start &gt; All Programs &gt; Administrative Tools &gt; SharePoint</w:t>
      </w:r>
      <w:r w:rsidR="00AD3045" w:rsidRPr="00AD3045">
        <w:rPr>
          <w:rFonts w:ascii="Arial" w:hAnsi="Arial" w:cs="Arial"/>
          <w:b/>
          <w:sz w:val="20"/>
          <w:szCs w:val="20"/>
        </w:rPr>
        <w:t xml:space="preserve"> 2010</w:t>
      </w:r>
      <w:r w:rsidRPr="00AD3045">
        <w:rPr>
          <w:rFonts w:ascii="Arial" w:hAnsi="Arial" w:cs="Arial"/>
          <w:b/>
          <w:sz w:val="20"/>
          <w:szCs w:val="20"/>
        </w:rPr>
        <w:t xml:space="preserve"> Central Administration</w:t>
      </w:r>
      <w:r w:rsidRPr="00EE50AC">
        <w:rPr>
          <w:rFonts w:ascii="Arial" w:hAnsi="Arial" w:cs="Arial"/>
          <w:sz w:val="20"/>
          <w:szCs w:val="20"/>
        </w:rPr>
        <w:t>.</w:t>
      </w:r>
    </w:p>
    <w:p w:rsidR="00EE50AC" w:rsidRDefault="00EE50AC" w:rsidP="00EE50AC">
      <w:pPr>
        <w:pStyle w:val="ListParagraph"/>
        <w:numPr>
          <w:ilvl w:val="0"/>
          <w:numId w:val="17"/>
        </w:numPr>
        <w:autoSpaceDE w:val="0"/>
        <w:autoSpaceDN w:val="0"/>
        <w:adjustRightInd w:val="0"/>
        <w:spacing w:after="0" w:line="240" w:lineRule="auto"/>
        <w:rPr>
          <w:rFonts w:ascii="Arial" w:hAnsi="Arial" w:cs="Arial"/>
          <w:sz w:val="20"/>
          <w:szCs w:val="20"/>
        </w:rPr>
      </w:pPr>
      <w:r w:rsidRPr="00EE50AC">
        <w:rPr>
          <w:rFonts w:ascii="Arial" w:hAnsi="Arial" w:cs="Arial"/>
          <w:sz w:val="20"/>
          <w:szCs w:val="20"/>
        </w:rPr>
        <w:t xml:space="preserve">On the </w:t>
      </w:r>
      <w:r w:rsidR="00AD3045">
        <w:rPr>
          <w:rFonts w:ascii="Arial" w:hAnsi="Arial" w:cs="Arial"/>
          <w:sz w:val="20"/>
          <w:szCs w:val="20"/>
        </w:rPr>
        <w:t>Left</w:t>
      </w:r>
      <w:r w:rsidRPr="00EE50AC">
        <w:rPr>
          <w:rFonts w:ascii="Arial" w:hAnsi="Arial" w:cs="Arial"/>
          <w:sz w:val="20"/>
          <w:szCs w:val="20"/>
        </w:rPr>
        <w:t xml:space="preserve"> navigation bar, click </w:t>
      </w:r>
      <w:r w:rsidRPr="00AD3045">
        <w:rPr>
          <w:rFonts w:ascii="Arial" w:hAnsi="Arial" w:cs="Arial"/>
          <w:b/>
          <w:sz w:val="20"/>
          <w:szCs w:val="20"/>
        </w:rPr>
        <w:t>Application Management</w:t>
      </w:r>
      <w:r w:rsidRPr="00EE50AC">
        <w:rPr>
          <w:rFonts w:ascii="Arial" w:hAnsi="Arial" w:cs="Arial"/>
          <w:sz w:val="20"/>
          <w:szCs w:val="20"/>
        </w:rPr>
        <w:t>:</w:t>
      </w:r>
    </w:p>
    <w:p w:rsidR="00A42F4D" w:rsidRDefault="00A42F4D" w:rsidP="00A42F4D">
      <w:pPr>
        <w:pStyle w:val="ListParagraph"/>
        <w:autoSpaceDE w:val="0"/>
        <w:autoSpaceDN w:val="0"/>
        <w:adjustRightInd w:val="0"/>
        <w:spacing w:after="0" w:line="240" w:lineRule="auto"/>
        <w:rPr>
          <w:rFonts w:ascii="Arial" w:hAnsi="Arial" w:cs="Arial"/>
          <w:sz w:val="20"/>
          <w:szCs w:val="20"/>
        </w:rPr>
      </w:pPr>
    </w:p>
    <w:p w:rsidR="00EE50AC" w:rsidRDefault="00EE50AC" w:rsidP="00EE50AC">
      <w:pPr>
        <w:pStyle w:val="ListParagraph"/>
        <w:autoSpaceDE w:val="0"/>
        <w:autoSpaceDN w:val="0"/>
        <w:adjustRightInd w:val="0"/>
        <w:spacing w:after="0" w:line="240" w:lineRule="auto"/>
        <w:jc w:val="center"/>
        <w:rPr>
          <w:rFonts w:ascii="Arial" w:hAnsi="Arial" w:cs="Arial"/>
          <w:sz w:val="20"/>
          <w:szCs w:val="20"/>
        </w:rPr>
      </w:pPr>
      <w:r>
        <w:rPr>
          <w:rFonts w:ascii="Courier New" w:eastAsia="Times New Roman" w:hAnsi="Courier New" w:cs="Courier New"/>
          <w:noProof/>
          <w:color w:val="000000"/>
          <w:sz w:val="20"/>
          <w:szCs w:val="20"/>
        </w:rPr>
        <w:drawing>
          <wp:inline distT="0" distB="0" distL="0" distR="0" wp14:anchorId="187243E1" wp14:editId="72A2BE04">
            <wp:extent cx="1501775" cy="2516505"/>
            <wp:effectExtent l="0" t="0" r="3175"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01775" cy="2516505"/>
                    </a:xfrm>
                    <a:prstGeom prst="rect">
                      <a:avLst/>
                    </a:prstGeom>
                    <a:noFill/>
                    <a:ln>
                      <a:noFill/>
                    </a:ln>
                  </pic:spPr>
                </pic:pic>
              </a:graphicData>
            </a:graphic>
          </wp:inline>
        </w:drawing>
      </w:r>
    </w:p>
    <w:p w:rsidR="00A42F4D" w:rsidRPr="00EE50AC" w:rsidRDefault="00A42F4D" w:rsidP="00EE50AC">
      <w:pPr>
        <w:pStyle w:val="ListParagraph"/>
        <w:autoSpaceDE w:val="0"/>
        <w:autoSpaceDN w:val="0"/>
        <w:adjustRightInd w:val="0"/>
        <w:spacing w:after="0" w:line="240" w:lineRule="auto"/>
        <w:jc w:val="center"/>
        <w:rPr>
          <w:rFonts w:ascii="Arial" w:hAnsi="Arial" w:cs="Arial"/>
          <w:sz w:val="20"/>
          <w:szCs w:val="20"/>
        </w:rPr>
      </w:pPr>
    </w:p>
    <w:p w:rsidR="00EE50AC" w:rsidRDefault="00EE50AC" w:rsidP="00EE50AC">
      <w:pPr>
        <w:pStyle w:val="ListParagraph"/>
        <w:numPr>
          <w:ilvl w:val="0"/>
          <w:numId w:val="17"/>
        </w:numPr>
        <w:autoSpaceDE w:val="0"/>
        <w:autoSpaceDN w:val="0"/>
        <w:adjustRightInd w:val="0"/>
        <w:spacing w:after="0" w:line="240" w:lineRule="auto"/>
        <w:rPr>
          <w:rFonts w:ascii="Arial" w:hAnsi="Arial" w:cs="Arial"/>
          <w:sz w:val="20"/>
          <w:szCs w:val="20"/>
        </w:rPr>
      </w:pPr>
      <w:r w:rsidRPr="00EE50AC">
        <w:rPr>
          <w:rFonts w:ascii="Arial" w:hAnsi="Arial" w:cs="Arial"/>
          <w:sz w:val="20"/>
          <w:szCs w:val="20"/>
        </w:rPr>
        <w:t xml:space="preserve">On the </w:t>
      </w:r>
      <w:r w:rsidRPr="00AD3045">
        <w:rPr>
          <w:rFonts w:ascii="Arial" w:hAnsi="Arial" w:cs="Arial"/>
          <w:b/>
          <w:sz w:val="20"/>
          <w:szCs w:val="20"/>
        </w:rPr>
        <w:t>Application Management</w:t>
      </w:r>
      <w:r w:rsidRPr="00EE50AC">
        <w:rPr>
          <w:rFonts w:ascii="Arial" w:hAnsi="Arial" w:cs="Arial"/>
          <w:sz w:val="20"/>
          <w:szCs w:val="20"/>
        </w:rPr>
        <w:t xml:space="preserve"> page, in the </w:t>
      </w:r>
      <w:r w:rsidRPr="00AD3045">
        <w:rPr>
          <w:rFonts w:ascii="Arial" w:hAnsi="Arial" w:cs="Arial"/>
          <w:b/>
          <w:sz w:val="20"/>
          <w:szCs w:val="20"/>
        </w:rPr>
        <w:t>SharePoint Site Management</w:t>
      </w:r>
      <w:r w:rsidRPr="00EE50AC">
        <w:rPr>
          <w:rFonts w:ascii="Arial" w:hAnsi="Arial" w:cs="Arial"/>
          <w:sz w:val="20"/>
          <w:szCs w:val="20"/>
        </w:rPr>
        <w:t xml:space="preserve"> section, click </w:t>
      </w:r>
      <w:r w:rsidRPr="00AD3045">
        <w:rPr>
          <w:rFonts w:ascii="Arial" w:hAnsi="Arial" w:cs="Arial"/>
          <w:b/>
          <w:sz w:val="20"/>
          <w:szCs w:val="20"/>
        </w:rPr>
        <w:t>Create site collection</w:t>
      </w:r>
      <w:r w:rsidRPr="00EE50AC">
        <w:rPr>
          <w:rFonts w:ascii="Arial" w:hAnsi="Arial" w:cs="Arial"/>
          <w:sz w:val="20"/>
          <w:szCs w:val="20"/>
        </w:rPr>
        <w:t>:</w:t>
      </w:r>
    </w:p>
    <w:p w:rsidR="00A42F4D" w:rsidRDefault="00A42F4D" w:rsidP="00A42F4D">
      <w:pPr>
        <w:pStyle w:val="ListParagraph"/>
        <w:autoSpaceDE w:val="0"/>
        <w:autoSpaceDN w:val="0"/>
        <w:adjustRightInd w:val="0"/>
        <w:spacing w:after="0" w:line="240" w:lineRule="auto"/>
        <w:rPr>
          <w:rFonts w:ascii="Arial" w:hAnsi="Arial" w:cs="Arial"/>
          <w:sz w:val="20"/>
          <w:szCs w:val="20"/>
        </w:rPr>
      </w:pPr>
    </w:p>
    <w:p w:rsidR="00EE50AC" w:rsidRDefault="00EE50AC" w:rsidP="00EE50AC">
      <w:pPr>
        <w:pStyle w:val="ListParagraph"/>
        <w:autoSpaceDE w:val="0"/>
        <w:autoSpaceDN w:val="0"/>
        <w:adjustRightInd w:val="0"/>
        <w:spacing w:after="0" w:line="240" w:lineRule="auto"/>
        <w:rPr>
          <w:rFonts w:ascii="Arial" w:hAnsi="Arial" w:cs="Arial"/>
          <w:sz w:val="20"/>
          <w:szCs w:val="20"/>
        </w:rPr>
      </w:pPr>
      <w:r>
        <w:rPr>
          <w:rFonts w:ascii="Courier New" w:eastAsia="Times New Roman" w:hAnsi="Courier New" w:cs="Courier New"/>
          <w:noProof/>
          <w:color w:val="000000"/>
          <w:sz w:val="20"/>
          <w:szCs w:val="20"/>
        </w:rPr>
        <w:drawing>
          <wp:inline distT="0" distB="0" distL="0" distR="0" wp14:anchorId="2D462392" wp14:editId="76CF55B4">
            <wp:extent cx="5939155" cy="679450"/>
            <wp:effectExtent l="0" t="0" r="4445" b="635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939155" cy="679450"/>
                    </a:xfrm>
                    <a:prstGeom prst="rect">
                      <a:avLst/>
                    </a:prstGeom>
                    <a:noFill/>
                    <a:ln>
                      <a:noFill/>
                    </a:ln>
                  </pic:spPr>
                </pic:pic>
              </a:graphicData>
            </a:graphic>
          </wp:inline>
        </w:drawing>
      </w:r>
    </w:p>
    <w:p w:rsidR="00A42F4D" w:rsidRDefault="00A42F4D" w:rsidP="00EE50AC">
      <w:pPr>
        <w:pStyle w:val="ListParagraph"/>
        <w:autoSpaceDE w:val="0"/>
        <w:autoSpaceDN w:val="0"/>
        <w:adjustRightInd w:val="0"/>
        <w:spacing w:after="0" w:line="240" w:lineRule="auto"/>
        <w:rPr>
          <w:rFonts w:ascii="Arial" w:hAnsi="Arial" w:cs="Arial"/>
          <w:sz w:val="20"/>
          <w:szCs w:val="20"/>
        </w:rPr>
      </w:pPr>
    </w:p>
    <w:p w:rsidR="00EE50AC" w:rsidRPr="00EE50AC" w:rsidRDefault="00EE50AC" w:rsidP="00EE50AC">
      <w:pPr>
        <w:pStyle w:val="ListParagraph"/>
        <w:autoSpaceDE w:val="0"/>
        <w:autoSpaceDN w:val="0"/>
        <w:adjustRightInd w:val="0"/>
        <w:spacing w:after="0" w:line="240" w:lineRule="auto"/>
        <w:rPr>
          <w:rFonts w:ascii="Arial" w:hAnsi="Arial" w:cs="Arial"/>
          <w:sz w:val="20"/>
          <w:szCs w:val="20"/>
        </w:rPr>
      </w:pPr>
    </w:p>
    <w:p w:rsidR="00EE50AC" w:rsidRDefault="00EE50AC" w:rsidP="00EE50AC">
      <w:pPr>
        <w:pStyle w:val="ListParagraph"/>
        <w:numPr>
          <w:ilvl w:val="0"/>
          <w:numId w:val="17"/>
        </w:numPr>
        <w:autoSpaceDE w:val="0"/>
        <w:autoSpaceDN w:val="0"/>
        <w:adjustRightInd w:val="0"/>
        <w:spacing w:after="0" w:line="240" w:lineRule="auto"/>
        <w:rPr>
          <w:rFonts w:ascii="Arial" w:hAnsi="Arial" w:cs="Arial"/>
          <w:sz w:val="20"/>
          <w:szCs w:val="20"/>
        </w:rPr>
      </w:pPr>
      <w:r w:rsidRPr="00EE50AC">
        <w:rPr>
          <w:rFonts w:ascii="Arial" w:hAnsi="Arial" w:cs="Arial"/>
          <w:sz w:val="20"/>
          <w:szCs w:val="20"/>
        </w:rPr>
        <w:t xml:space="preserve">On the </w:t>
      </w:r>
      <w:r w:rsidRPr="00AD3045">
        <w:rPr>
          <w:rFonts w:ascii="Arial" w:hAnsi="Arial" w:cs="Arial"/>
          <w:b/>
          <w:sz w:val="20"/>
          <w:szCs w:val="20"/>
        </w:rPr>
        <w:t>Create Site Collection</w:t>
      </w:r>
      <w:r w:rsidRPr="00EE50AC">
        <w:rPr>
          <w:rFonts w:ascii="Arial" w:hAnsi="Arial" w:cs="Arial"/>
          <w:sz w:val="20"/>
          <w:szCs w:val="20"/>
        </w:rPr>
        <w:t xml:space="preserve"> page, in the </w:t>
      </w:r>
      <w:r w:rsidRPr="00AD3045">
        <w:rPr>
          <w:rFonts w:ascii="Arial" w:hAnsi="Arial" w:cs="Arial"/>
          <w:b/>
          <w:sz w:val="20"/>
          <w:szCs w:val="20"/>
        </w:rPr>
        <w:t>Web Application</w:t>
      </w:r>
      <w:r w:rsidRPr="00EE50AC">
        <w:rPr>
          <w:rFonts w:ascii="Arial" w:hAnsi="Arial" w:cs="Arial"/>
          <w:sz w:val="20"/>
          <w:szCs w:val="20"/>
        </w:rPr>
        <w:t xml:space="preserve"> section, if the Web application in which the site collection is to be created is already, proceed to step 6. Otherwise, click the arrow to display the drop-down menu, and click Change Web Application:</w:t>
      </w:r>
    </w:p>
    <w:p w:rsidR="00A42F4D" w:rsidRDefault="00A42F4D" w:rsidP="00A42F4D">
      <w:pPr>
        <w:pStyle w:val="ListParagraph"/>
        <w:autoSpaceDE w:val="0"/>
        <w:autoSpaceDN w:val="0"/>
        <w:adjustRightInd w:val="0"/>
        <w:spacing w:after="0" w:line="240" w:lineRule="auto"/>
        <w:rPr>
          <w:rFonts w:ascii="Arial" w:hAnsi="Arial" w:cs="Arial"/>
          <w:sz w:val="20"/>
          <w:szCs w:val="20"/>
        </w:rPr>
      </w:pPr>
    </w:p>
    <w:p w:rsidR="00EE50AC" w:rsidRDefault="00EE50AC" w:rsidP="00EE50AC">
      <w:pPr>
        <w:pStyle w:val="ListParagraph"/>
        <w:autoSpaceDE w:val="0"/>
        <w:autoSpaceDN w:val="0"/>
        <w:adjustRightInd w:val="0"/>
        <w:spacing w:after="0" w:line="240" w:lineRule="auto"/>
        <w:jc w:val="center"/>
        <w:rPr>
          <w:rFonts w:ascii="Arial" w:hAnsi="Arial" w:cs="Arial"/>
          <w:sz w:val="20"/>
          <w:szCs w:val="20"/>
        </w:rPr>
      </w:pPr>
      <w:r>
        <w:rPr>
          <w:rFonts w:ascii="Arial" w:hAnsi="Arial" w:cs="Arial"/>
          <w:noProof/>
          <w:sz w:val="20"/>
          <w:szCs w:val="20"/>
        </w:rPr>
        <w:drawing>
          <wp:inline distT="0" distB="0" distL="0" distR="0" wp14:anchorId="685F7EA9" wp14:editId="328B1720">
            <wp:extent cx="4311650" cy="930910"/>
            <wp:effectExtent l="0" t="0" r="0" b="254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311650" cy="930910"/>
                    </a:xfrm>
                    <a:prstGeom prst="rect">
                      <a:avLst/>
                    </a:prstGeom>
                    <a:noFill/>
                    <a:ln>
                      <a:noFill/>
                    </a:ln>
                  </pic:spPr>
                </pic:pic>
              </a:graphicData>
            </a:graphic>
          </wp:inline>
        </w:drawing>
      </w:r>
    </w:p>
    <w:p w:rsidR="00A42F4D" w:rsidRPr="00EE50AC" w:rsidRDefault="00A42F4D" w:rsidP="00EE50AC">
      <w:pPr>
        <w:pStyle w:val="ListParagraph"/>
        <w:autoSpaceDE w:val="0"/>
        <w:autoSpaceDN w:val="0"/>
        <w:adjustRightInd w:val="0"/>
        <w:spacing w:after="0" w:line="240" w:lineRule="auto"/>
        <w:jc w:val="center"/>
        <w:rPr>
          <w:rFonts w:ascii="Arial" w:hAnsi="Arial" w:cs="Arial"/>
          <w:sz w:val="20"/>
          <w:szCs w:val="20"/>
        </w:rPr>
      </w:pPr>
    </w:p>
    <w:p w:rsidR="00EE50AC" w:rsidRDefault="00EE50AC" w:rsidP="00EE50AC">
      <w:pPr>
        <w:pStyle w:val="ListParagraph"/>
        <w:numPr>
          <w:ilvl w:val="0"/>
          <w:numId w:val="17"/>
        </w:numPr>
        <w:autoSpaceDE w:val="0"/>
        <w:autoSpaceDN w:val="0"/>
        <w:adjustRightInd w:val="0"/>
        <w:spacing w:after="0" w:line="240" w:lineRule="auto"/>
        <w:rPr>
          <w:rFonts w:ascii="Arial" w:hAnsi="Arial" w:cs="Arial"/>
          <w:sz w:val="20"/>
          <w:szCs w:val="20"/>
        </w:rPr>
      </w:pPr>
      <w:r w:rsidRPr="00EE50AC">
        <w:rPr>
          <w:rFonts w:ascii="Arial" w:hAnsi="Arial" w:cs="Arial"/>
          <w:sz w:val="20"/>
          <w:szCs w:val="20"/>
        </w:rPr>
        <w:t xml:space="preserve">Click the Web application in which the site collection will be created, for example, </w:t>
      </w:r>
      <w:hyperlink r:id="rId12" w:history="1">
        <w:r w:rsidR="00A42F4D" w:rsidRPr="004E3ADA">
          <w:rPr>
            <w:rStyle w:val="Hyperlink"/>
            <w:rFonts w:ascii="Arial" w:hAnsi="Arial" w:cs="Arial"/>
            <w:sz w:val="20"/>
            <w:szCs w:val="20"/>
          </w:rPr>
          <w:t>http://isl-sp2010:11111/</w:t>
        </w:r>
      </w:hyperlink>
      <w:r w:rsidRPr="00EE50AC">
        <w:rPr>
          <w:rFonts w:ascii="Arial" w:hAnsi="Arial" w:cs="Arial"/>
          <w:sz w:val="20"/>
          <w:szCs w:val="20"/>
        </w:rPr>
        <w:t>:</w:t>
      </w:r>
    </w:p>
    <w:p w:rsidR="00A42F4D" w:rsidRDefault="00A42F4D" w:rsidP="00A42F4D">
      <w:pPr>
        <w:pStyle w:val="ListParagraph"/>
        <w:autoSpaceDE w:val="0"/>
        <w:autoSpaceDN w:val="0"/>
        <w:adjustRightInd w:val="0"/>
        <w:spacing w:after="0" w:line="240" w:lineRule="auto"/>
        <w:rPr>
          <w:rFonts w:ascii="Arial" w:hAnsi="Arial" w:cs="Arial"/>
          <w:sz w:val="20"/>
          <w:szCs w:val="20"/>
        </w:rPr>
      </w:pPr>
    </w:p>
    <w:p w:rsidR="00574358" w:rsidRDefault="00574358" w:rsidP="00574358">
      <w:pPr>
        <w:pStyle w:val="ListParagraph"/>
        <w:autoSpaceDE w:val="0"/>
        <w:autoSpaceDN w:val="0"/>
        <w:adjustRightInd w:val="0"/>
        <w:spacing w:after="0" w:line="240" w:lineRule="auto"/>
        <w:jc w:val="center"/>
        <w:rPr>
          <w:rFonts w:ascii="Arial" w:hAnsi="Arial" w:cs="Arial"/>
          <w:sz w:val="20"/>
          <w:szCs w:val="20"/>
        </w:rPr>
      </w:pPr>
      <w:r>
        <w:rPr>
          <w:rFonts w:ascii="Arial" w:hAnsi="Arial" w:cs="Arial"/>
          <w:noProof/>
          <w:sz w:val="20"/>
          <w:szCs w:val="20"/>
        </w:rPr>
        <w:lastRenderedPageBreak/>
        <w:drawing>
          <wp:inline distT="0" distB="0" distL="0" distR="0">
            <wp:extent cx="2609215" cy="1199515"/>
            <wp:effectExtent l="0" t="0" r="635" b="635"/>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609215" cy="1199515"/>
                    </a:xfrm>
                    <a:prstGeom prst="rect">
                      <a:avLst/>
                    </a:prstGeom>
                    <a:noFill/>
                    <a:ln>
                      <a:noFill/>
                    </a:ln>
                  </pic:spPr>
                </pic:pic>
              </a:graphicData>
            </a:graphic>
          </wp:inline>
        </w:drawing>
      </w:r>
    </w:p>
    <w:p w:rsidR="00A42F4D" w:rsidRPr="00EE50AC" w:rsidRDefault="00A42F4D" w:rsidP="00574358">
      <w:pPr>
        <w:pStyle w:val="ListParagraph"/>
        <w:autoSpaceDE w:val="0"/>
        <w:autoSpaceDN w:val="0"/>
        <w:adjustRightInd w:val="0"/>
        <w:spacing w:after="0" w:line="240" w:lineRule="auto"/>
        <w:jc w:val="center"/>
        <w:rPr>
          <w:rFonts w:ascii="Arial" w:hAnsi="Arial" w:cs="Arial"/>
          <w:sz w:val="20"/>
          <w:szCs w:val="20"/>
        </w:rPr>
      </w:pPr>
    </w:p>
    <w:p w:rsidR="00EE50AC" w:rsidRDefault="00EE50AC" w:rsidP="00EE50AC">
      <w:pPr>
        <w:pStyle w:val="ListParagraph"/>
        <w:numPr>
          <w:ilvl w:val="0"/>
          <w:numId w:val="17"/>
        </w:numPr>
        <w:autoSpaceDE w:val="0"/>
        <w:autoSpaceDN w:val="0"/>
        <w:adjustRightInd w:val="0"/>
        <w:spacing w:after="0" w:line="240" w:lineRule="auto"/>
        <w:rPr>
          <w:rFonts w:ascii="Arial" w:hAnsi="Arial" w:cs="Arial"/>
          <w:sz w:val="20"/>
          <w:szCs w:val="20"/>
        </w:rPr>
      </w:pPr>
      <w:r w:rsidRPr="00EE50AC">
        <w:rPr>
          <w:rFonts w:ascii="Arial" w:hAnsi="Arial" w:cs="Arial"/>
          <w:sz w:val="20"/>
          <w:szCs w:val="20"/>
        </w:rPr>
        <w:t xml:space="preserve">On the </w:t>
      </w:r>
      <w:r w:rsidRPr="00574358">
        <w:rPr>
          <w:rFonts w:ascii="Arial" w:hAnsi="Arial" w:cs="Arial"/>
          <w:b/>
          <w:sz w:val="20"/>
          <w:szCs w:val="20"/>
        </w:rPr>
        <w:t>Create Site Collection</w:t>
      </w:r>
      <w:r w:rsidRPr="00EE50AC">
        <w:rPr>
          <w:rFonts w:ascii="Arial" w:hAnsi="Arial" w:cs="Arial"/>
          <w:sz w:val="20"/>
          <w:szCs w:val="20"/>
        </w:rPr>
        <w:t xml:space="preserve"> page:</w:t>
      </w:r>
    </w:p>
    <w:p w:rsidR="0055313C" w:rsidRPr="00EE50AC" w:rsidRDefault="0055313C" w:rsidP="0055313C">
      <w:pPr>
        <w:pStyle w:val="ListParagraph"/>
        <w:autoSpaceDE w:val="0"/>
        <w:autoSpaceDN w:val="0"/>
        <w:adjustRightInd w:val="0"/>
        <w:spacing w:after="0" w:line="240" w:lineRule="auto"/>
        <w:jc w:val="center"/>
        <w:rPr>
          <w:rFonts w:ascii="Arial" w:hAnsi="Arial" w:cs="Arial"/>
          <w:sz w:val="20"/>
          <w:szCs w:val="20"/>
        </w:rPr>
      </w:pPr>
    </w:p>
    <w:p w:rsidR="0055313C" w:rsidRDefault="00EE50AC" w:rsidP="0055313C">
      <w:pPr>
        <w:pStyle w:val="ListParagraph"/>
        <w:numPr>
          <w:ilvl w:val="0"/>
          <w:numId w:val="18"/>
        </w:numPr>
        <w:autoSpaceDE w:val="0"/>
        <w:autoSpaceDN w:val="0"/>
        <w:adjustRightInd w:val="0"/>
        <w:spacing w:after="0" w:line="240" w:lineRule="auto"/>
        <w:rPr>
          <w:rFonts w:ascii="Arial" w:hAnsi="Arial" w:cs="Arial"/>
          <w:sz w:val="20"/>
          <w:szCs w:val="20"/>
        </w:rPr>
      </w:pPr>
      <w:r w:rsidRPr="0055313C">
        <w:rPr>
          <w:rFonts w:ascii="Arial" w:hAnsi="Arial" w:cs="Arial"/>
          <w:sz w:val="20"/>
          <w:szCs w:val="20"/>
        </w:rPr>
        <w:t xml:space="preserve">In the </w:t>
      </w:r>
      <w:r w:rsidRPr="00574358">
        <w:rPr>
          <w:rFonts w:ascii="Arial" w:hAnsi="Arial" w:cs="Arial"/>
          <w:b/>
          <w:sz w:val="20"/>
          <w:szCs w:val="20"/>
        </w:rPr>
        <w:t>Title</w:t>
      </w:r>
      <w:r w:rsidRPr="0055313C">
        <w:rPr>
          <w:rFonts w:ascii="Arial" w:hAnsi="Arial" w:cs="Arial"/>
          <w:sz w:val="20"/>
          <w:szCs w:val="20"/>
        </w:rPr>
        <w:t xml:space="preserve"> and </w:t>
      </w:r>
      <w:r w:rsidRPr="00574358">
        <w:rPr>
          <w:rFonts w:ascii="Arial" w:hAnsi="Arial" w:cs="Arial"/>
          <w:b/>
          <w:sz w:val="20"/>
          <w:szCs w:val="20"/>
        </w:rPr>
        <w:t>Description</w:t>
      </w:r>
      <w:r w:rsidRPr="0055313C">
        <w:rPr>
          <w:rFonts w:ascii="Arial" w:hAnsi="Arial" w:cs="Arial"/>
          <w:sz w:val="20"/>
          <w:szCs w:val="20"/>
        </w:rPr>
        <w:t xml:space="preserve"> sections, enter a title and a description for the site collection. </w:t>
      </w:r>
    </w:p>
    <w:p w:rsidR="00A42F4D" w:rsidRDefault="00A42F4D" w:rsidP="00A42F4D">
      <w:pPr>
        <w:pStyle w:val="ListParagraph"/>
        <w:autoSpaceDE w:val="0"/>
        <w:autoSpaceDN w:val="0"/>
        <w:adjustRightInd w:val="0"/>
        <w:spacing w:after="0" w:line="240" w:lineRule="auto"/>
        <w:ind w:left="1440"/>
        <w:rPr>
          <w:rFonts w:ascii="Arial" w:hAnsi="Arial" w:cs="Arial"/>
          <w:sz w:val="20"/>
          <w:szCs w:val="20"/>
        </w:rPr>
      </w:pPr>
    </w:p>
    <w:p w:rsidR="0055313C" w:rsidRPr="0055313C" w:rsidRDefault="0055313C" w:rsidP="0055313C">
      <w:pPr>
        <w:pStyle w:val="ListParagraph"/>
        <w:autoSpaceDE w:val="0"/>
        <w:autoSpaceDN w:val="0"/>
        <w:adjustRightInd w:val="0"/>
        <w:spacing w:after="0" w:line="240" w:lineRule="auto"/>
        <w:ind w:left="1440"/>
        <w:jc w:val="center"/>
        <w:rPr>
          <w:rFonts w:ascii="Arial" w:hAnsi="Arial" w:cs="Arial"/>
          <w:sz w:val="20"/>
          <w:szCs w:val="20"/>
        </w:rPr>
      </w:pPr>
      <w:r>
        <w:rPr>
          <w:rFonts w:ascii="Arial" w:hAnsi="Arial" w:cs="Arial"/>
          <w:noProof/>
          <w:sz w:val="20"/>
          <w:szCs w:val="20"/>
        </w:rPr>
        <w:drawing>
          <wp:inline distT="0" distB="0" distL="0" distR="0" wp14:anchorId="3B6FBE37" wp14:editId="48E117D3">
            <wp:extent cx="4320540" cy="1384300"/>
            <wp:effectExtent l="0" t="0" r="3810" b="635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320540" cy="1384300"/>
                    </a:xfrm>
                    <a:prstGeom prst="rect">
                      <a:avLst/>
                    </a:prstGeom>
                    <a:noFill/>
                    <a:ln>
                      <a:noFill/>
                    </a:ln>
                  </pic:spPr>
                </pic:pic>
              </a:graphicData>
            </a:graphic>
          </wp:inline>
        </w:drawing>
      </w:r>
    </w:p>
    <w:p w:rsidR="00EE50AC" w:rsidRDefault="00EE50AC" w:rsidP="0055313C">
      <w:pPr>
        <w:pStyle w:val="ListParagraph"/>
        <w:numPr>
          <w:ilvl w:val="0"/>
          <w:numId w:val="18"/>
        </w:numPr>
        <w:autoSpaceDE w:val="0"/>
        <w:autoSpaceDN w:val="0"/>
        <w:adjustRightInd w:val="0"/>
        <w:spacing w:after="0" w:line="240" w:lineRule="auto"/>
        <w:rPr>
          <w:rFonts w:ascii="Arial" w:hAnsi="Arial" w:cs="Arial"/>
          <w:sz w:val="20"/>
          <w:szCs w:val="20"/>
        </w:rPr>
      </w:pPr>
      <w:r w:rsidRPr="00EE50AC">
        <w:rPr>
          <w:rFonts w:ascii="Arial" w:hAnsi="Arial" w:cs="Arial"/>
          <w:sz w:val="20"/>
          <w:szCs w:val="20"/>
        </w:rPr>
        <w:t xml:space="preserve">In the </w:t>
      </w:r>
      <w:r w:rsidRPr="00675CC9">
        <w:rPr>
          <w:rFonts w:ascii="Arial" w:hAnsi="Arial" w:cs="Arial"/>
          <w:b/>
          <w:sz w:val="20"/>
          <w:szCs w:val="20"/>
        </w:rPr>
        <w:t>Web Site Address</w:t>
      </w:r>
      <w:r w:rsidRPr="00EE50AC">
        <w:rPr>
          <w:rFonts w:ascii="Arial" w:hAnsi="Arial" w:cs="Arial"/>
          <w:sz w:val="20"/>
          <w:szCs w:val="20"/>
        </w:rPr>
        <w:t xml:space="preserve"> section, s</w:t>
      </w:r>
      <w:r w:rsidR="00675CC9">
        <w:rPr>
          <w:rFonts w:ascii="Arial" w:hAnsi="Arial" w:cs="Arial"/>
          <w:sz w:val="20"/>
          <w:szCs w:val="20"/>
        </w:rPr>
        <w:t>pecify the URL of the new site</w:t>
      </w:r>
      <w:r w:rsidRPr="00EE50AC">
        <w:rPr>
          <w:rFonts w:ascii="Arial" w:hAnsi="Arial" w:cs="Arial"/>
          <w:sz w:val="20"/>
          <w:szCs w:val="20"/>
        </w:rPr>
        <w:t>.</w:t>
      </w:r>
    </w:p>
    <w:p w:rsidR="00A42F4D" w:rsidRDefault="00A42F4D" w:rsidP="00A42F4D">
      <w:pPr>
        <w:pStyle w:val="ListParagraph"/>
        <w:autoSpaceDE w:val="0"/>
        <w:autoSpaceDN w:val="0"/>
        <w:adjustRightInd w:val="0"/>
        <w:spacing w:after="0" w:line="240" w:lineRule="auto"/>
        <w:ind w:left="1440"/>
        <w:rPr>
          <w:rFonts w:ascii="Arial" w:hAnsi="Arial" w:cs="Arial"/>
          <w:sz w:val="20"/>
          <w:szCs w:val="20"/>
        </w:rPr>
      </w:pPr>
    </w:p>
    <w:p w:rsidR="0055313C" w:rsidRPr="00EE50AC" w:rsidRDefault="0055313C" w:rsidP="0055313C">
      <w:pPr>
        <w:pStyle w:val="ListParagraph"/>
        <w:autoSpaceDE w:val="0"/>
        <w:autoSpaceDN w:val="0"/>
        <w:adjustRightInd w:val="0"/>
        <w:spacing w:after="0" w:line="240" w:lineRule="auto"/>
        <w:ind w:left="1440"/>
        <w:jc w:val="center"/>
        <w:rPr>
          <w:rFonts w:ascii="Arial" w:hAnsi="Arial" w:cs="Arial"/>
          <w:sz w:val="20"/>
          <w:szCs w:val="20"/>
        </w:rPr>
      </w:pPr>
      <w:r>
        <w:rPr>
          <w:rFonts w:ascii="Arial" w:hAnsi="Arial" w:cs="Arial"/>
          <w:noProof/>
          <w:sz w:val="20"/>
          <w:szCs w:val="20"/>
        </w:rPr>
        <w:drawing>
          <wp:inline distT="0" distB="0" distL="0" distR="0" wp14:anchorId="080926A8" wp14:editId="621CA5AA">
            <wp:extent cx="4320540" cy="1048385"/>
            <wp:effectExtent l="0" t="0" r="381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320540" cy="1048385"/>
                    </a:xfrm>
                    <a:prstGeom prst="rect">
                      <a:avLst/>
                    </a:prstGeom>
                    <a:noFill/>
                    <a:ln>
                      <a:noFill/>
                    </a:ln>
                  </pic:spPr>
                </pic:pic>
              </a:graphicData>
            </a:graphic>
          </wp:inline>
        </w:drawing>
      </w:r>
    </w:p>
    <w:p w:rsidR="00EE50AC" w:rsidRDefault="00EE50AC" w:rsidP="0055313C">
      <w:pPr>
        <w:pStyle w:val="ListParagraph"/>
        <w:numPr>
          <w:ilvl w:val="0"/>
          <w:numId w:val="18"/>
        </w:numPr>
        <w:autoSpaceDE w:val="0"/>
        <w:autoSpaceDN w:val="0"/>
        <w:adjustRightInd w:val="0"/>
        <w:spacing w:after="0" w:line="240" w:lineRule="auto"/>
        <w:rPr>
          <w:rFonts w:ascii="Arial" w:hAnsi="Arial" w:cs="Arial"/>
          <w:sz w:val="20"/>
          <w:szCs w:val="20"/>
        </w:rPr>
      </w:pPr>
      <w:r w:rsidRPr="00EE50AC">
        <w:rPr>
          <w:rFonts w:ascii="Arial" w:hAnsi="Arial" w:cs="Arial"/>
          <w:sz w:val="20"/>
          <w:szCs w:val="20"/>
        </w:rPr>
        <w:t xml:space="preserve">In the </w:t>
      </w:r>
      <w:r w:rsidRPr="00675CC9">
        <w:rPr>
          <w:rFonts w:ascii="Arial" w:hAnsi="Arial" w:cs="Arial"/>
          <w:b/>
          <w:sz w:val="20"/>
          <w:szCs w:val="20"/>
        </w:rPr>
        <w:t>Template Selection</w:t>
      </w:r>
      <w:r w:rsidRPr="00EE50AC">
        <w:rPr>
          <w:rFonts w:ascii="Arial" w:hAnsi="Arial" w:cs="Arial"/>
          <w:sz w:val="20"/>
          <w:szCs w:val="20"/>
        </w:rPr>
        <w:t xml:space="preserve"> section, click the </w:t>
      </w:r>
      <w:r w:rsidRPr="00675CC9">
        <w:rPr>
          <w:rFonts w:ascii="Arial" w:hAnsi="Arial" w:cs="Arial"/>
          <w:b/>
          <w:sz w:val="20"/>
          <w:szCs w:val="20"/>
        </w:rPr>
        <w:t>Healthcare</w:t>
      </w:r>
      <w:r w:rsidRPr="00EE50AC">
        <w:rPr>
          <w:rFonts w:ascii="Arial" w:hAnsi="Arial" w:cs="Arial"/>
          <w:sz w:val="20"/>
          <w:szCs w:val="20"/>
        </w:rPr>
        <w:t xml:space="preserve"> tab and then select the </w:t>
      </w:r>
      <w:r w:rsidRPr="00675CC9">
        <w:rPr>
          <w:rFonts w:ascii="Arial" w:hAnsi="Arial" w:cs="Arial"/>
          <w:b/>
          <w:sz w:val="20"/>
          <w:szCs w:val="20"/>
        </w:rPr>
        <w:t>Healthcare Policie</w:t>
      </w:r>
      <w:r w:rsidR="00675CC9" w:rsidRPr="00675CC9">
        <w:rPr>
          <w:rFonts w:ascii="Arial" w:hAnsi="Arial" w:cs="Arial"/>
          <w:b/>
          <w:sz w:val="20"/>
          <w:szCs w:val="20"/>
        </w:rPr>
        <w:t>s and Procedures</w:t>
      </w:r>
      <w:r w:rsidR="00675CC9">
        <w:rPr>
          <w:rFonts w:ascii="Arial" w:hAnsi="Arial" w:cs="Arial"/>
          <w:sz w:val="20"/>
          <w:szCs w:val="20"/>
        </w:rPr>
        <w:t xml:space="preserve"> </w:t>
      </w:r>
      <w:r w:rsidRPr="00EE50AC">
        <w:rPr>
          <w:rFonts w:ascii="Arial" w:hAnsi="Arial" w:cs="Arial"/>
          <w:sz w:val="20"/>
          <w:szCs w:val="20"/>
        </w:rPr>
        <w:t>template:</w:t>
      </w:r>
    </w:p>
    <w:p w:rsidR="00A42F4D" w:rsidRDefault="00A42F4D" w:rsidP="00A42F4D">
      <w:pPr>
        <w:pStyle w:val="ListParagraph"/>
        <w:autoSpaceDE w:val="0"/>
        <w:autoSpaceDN w:val="0"/>
        <w:adjustRightInd w:val="0"/>
        <w:spacing w:after="0" w:line="240" w:lineRule="auto"/>
        <w:ind w:left="1440"/>
        <w:rPr>
          <w:rFonts w:ascii="Arial" w:hAnsi="Arial" w:cs="Arial"/>
          <w:sz w:val="20"/>
          <w:szCs w:val="20"/>
        </w:rPr>
      </w:pPr>
    </w:p>
    <w:p w:rsidR="0055313C" w:rsidRPr="00EE50AC" w:rsidRDefault="0055313C" w:rsidP="0055313C">
      <w:pPr>
        <w:pStyle w:val="ListParagraph"/>
        <w:autoSpaceDE w:val="0"/>
        <w:autoSpaceDN w:val="0"/>
        <w:adjustRightInd w:val="0"/>
        <w:spacing w:after="0" w:line="240" w:lineRule="auto"/>
        <w:ind w:left="1440"/>
        <w:jc w:val="center"/>
        <w:rPr>
          <w:rFonts w:ascii="Arial" w:hAnsi="Arial" w:cs="Arial"/>
          <w:sz w:val="20"/>
          <w:szCs w:val="20"/>
        </w:rPr>
      </w:pPr>
      <w:r>
        <w:rPr>
          <w:rFonts w:ascii="Arial" w:hAnsi="Arial" w:cs="Arial"/>
          <w:noProof/>
          <w:sz w:val="20"/>
          <w:szCs w:val="20"/>
        </w:rPr>
        <w:drawing>
          <wp:inline distT="0" distB="0" distL="0" distR="0" wp14:anchorId="659C5DF7" wp14:editId="3ACDBB07">
            <wp:extent cx="4412615" cy="2684780"/>
            <wp:effectExtent l="0" t="0" r="6985" b="127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412615" cy="2684780"/>
                    </a:xfrm>
                    <a:prstGeom prst="rect">
                      <a:avLst/>
                    </a:prstGeom>
                    <a:noFill/>
                    <a:ln>
                      <a:noFill/>
                    </a:ln>
                  </pic:spPr>
                </pic:pic>
              </a:graphicData>
            </a:graphic>
          </wp:inline>
        </w:drawing>
      </w:r>
    </w:p>
    <w:p w:rsidR="00EE50AC" w:rsidRDefault="00EE50AC" w:rsidP="0055313C">
      <w:pPr>
        <w:pStyle w:val="ListParagraph"/>
        <w:numPr>
          <w:ilvl w:val="0"/>
          <w:numId w:val="18"/>
        </w:numPr>
        <w:autoSpaceDE w:val="0"/>
        <w:autoSpaceDN w:val="0"/>
        <w:adjustRightInd w:val="0"/>
        <w:spacing w:after="0" w:line="240" w:lineRule="auto"/>
        <w:rPr>
          <w:rFonts w:ascii="Arial" w:hAnsi="Arial" w:cs="Arial"/>
          <w:sz w:val="20"/>
          <w:szCs w:val="20"/>
        </w:rPr>
      </w:pPr>
      <w:r w:rsidRPr="00EE50AC">
        <w:rPr>
          <w:rFonts w:ascii="Arial" w:hAnsi="Arial" w:cs="Arial"/>
          <w:sz w:val="20"/>
          <w:szCs w:val="20"/>
        </w:rPr>
        <w:t xml:space="preserve">In the </w:t>
      </w:r>
      <w:r w:rsidRPr="009F71D2">
        <w:rPr>
          <w:rFonts w:ascii="Arial" w:hAnsi="Arial" w:cs="Arial"/>
          <w:b/>
          <w:sz w:val="20"/>
          <w:szCs w:val="20"/>
        </w:rPr>
        <w:t>Primary Site Collection Administrator</w:t>
      </w:r>
      <w:r w:rsidRPr="00EE50AC">
        <w:rPr>
          <w:rFonts w:ascii="Arial" w:hAnsi="Arial" w:cs="Arial"/>
          <w:sz w:val="20"/>
          <w:szCs w:val="20"/>
        </w:rPr>
        <w:t xml:space="preserve"> section, enter the user name (in the form DOMAIN\username) for the user who will be the</w:t>
      </w:r>
      <w:r w:rsidR="00675CC9">
        <w:rPr>
          <w:rFonts w:ascii="Arial" w:hAnsi="Arial" w:cs="Arial"/>
          <w:sz w:val="20"/>
          <w:szCs w:val="20"/>
        </w:rPr>
        <w:t xml:space="preserve"> site collection administrator</w:t>
      </w:r>
      <w:r w:rsidRPr="00EE50AC">
        <w:rPr>
          <w:rFonts w:ascii="Arial" w:hAnsi="Arial" w:cs="Arial"/>
          <w:sz w:val="20"/>
          <w:szCs w:val="20"/>
        </w:rPr>
        <w:t xml:space="preserve">. </w:t>
      </w:r>
    </w:p>
    <w:p w:rsidR="00A42F4D" w:rsidRDefault="00A42F4D" w:rsidP="00A42F4D">
      <w:pPr>
        <w:pStyle w:val="ListParagraph"/>
        <w:autoSpaceDE w:val="0"/>
        <w:autoSpaceDN w:val="0"/>
        <w:adjustRightInd w:val="0"/>
        <w:spacing w:after="0" w:line="240" w:lineRule="auto"/>
        <w:ind w:left="1440"/>
        <w:rPr>
          <w:rFonts w:ascii="Arial" w:hAnsi="Arial" w:cs="Arial"/>
          <w:sz w:val="20"/>
          <w:szCs w:val="20"/>
        </w:rPr>
      </w:pPr>
    </w:p>
    <w:p w:rsidR="0055313C" w:rsidRPr="00EE50AC" w:rsidRDefault="0055313C" w:rsidP="0055313C">
      <w:pPr>
        <w:pStyle w:val="ListParagraph"/>
        <w:autoSpaceDE w:val="0"/>
        <w:autoSpaceDN w:val="0"/>
        <w:adjustRightInd w:val="0"/>
        <w:spacing w:after="0" w:line="240" w:lineRule="auto"/>
        <w:ind w:left="1440"/>
        <w:jc w:val="center"/>
        <w:rPr>
          <w:rFonts w:ascii="Arial" w:hAnsi="Arial" w:cs="Arial"/>
          <w:sz w:val="20"/>
          <w:szCs w:val="20"/>
        </w:rPr>
      </w:pPr>
      <w:r>
        <w:rPr>
          <w:rFonts w:ascii="Arial" w:hAnsi="Arial" w:cs="Arial"/>
          <w:noProof/>
          <w:sz w:val="20"/>
          <w:szCs w:val="20"/>
        </w:rPr>
        <w:lastRenderedPageBreak/>
        <w:drawing>
          <wp:inline distT="0" distB="0" distL="0" distR="0" wp14:anchorId="38D31BBA" wp14:editId="15DB8EA2">
            <wp:extent cx="4303395" cy="813435"/>
            <wp:effectExtent l="0" t="0" r="1905" b="5715"/>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303395" cy="813435"/>
                    </a:xfrm>
                    <a:prstGeom prst="rect">
                      <a:avLst/>
                    </a:prstGeom>
                    <a:noFill/>
                    <a:ln>
                      <a:noFill/>
                    </a:ln>
                  </pic:spPr>
                </pic:pic>
              </a:graphicData>
            </a:graphic>
          </wp:inline>
        </w:drawing>
      </w:r>
    </w:p>
    <w:p w:rsidR="00EE50AC" w:rsidRDefault="00EE50AC" w:rsidP="0055313C">
      <w:pPr>
        <w:pStyle w:val="ListParagraph"/>
        <w:numPr>
          <w:ilvl w:val="0"/>
          <w:numId w:val="18"/>
        </w:numPr>
        <w:autoSpaceDE w:val="0"/>
        <w:autoSpaceDN w:val="0"/>
        <w:adjustRightInd w:val="0"/>
        <w:spacing w:after="0" w:line="240" w:lineRule="auto"/>
        <w:rPr>
          <w:rFonts w:ascii="Arial" w:hAnsi="Arial" w:cs="Arial"/>
          <w:sz w:val="20"/>
          <w:szCs w:val="20"/>
        </w:rPr>
      </w:pPr>
      <w:r w:rsidRPr="00EE50AC">
        <w:rPr>
          <w:rFonts w:ascii="Arial" w:hAnsi="Arial" w:cs="Arial"/>
          <w:sz w:val="20"/>
          <w:szCs w:val="20"/>
        </w:rPr>
        <w:t xml:space="preserve">To identify a user as the secondary owner of the new top-level Web site (recommended), in the </w:t>
      </w:r>
      <w:r w:rsidRPr="009F71D2">
        <w:rPr>
          <w:rFonts w:ascii="Arial" w:hAnsi="Arial" w:cs="Arial"/>
          <w:b/>
          <w:sz w:val="20"/>
          <w:szCs w:val="20"/>
        </w:rPr>
        <w:t>Secondary Site Collection Administrator</w:t>
      </w:r>
      <w:r w:rsidRPr="00EE50AC">
        <w:rPr>
          <w:rFonts w:ascii="Arial" w:hAnsi="Arial" w:cs="Arial"/>
          <w:sz w:val="20"/>
          <w:szCs w:val="20"/>
        </w:rPr>
        <w:t xml:space="preserve"> section, enter the</w:t>
      </w:r>
      <w:r w:rsidR="009F71D2">
        <w:rPr>
          <w:rFonts w:ascii="Arial" w:hAnsi="Arial" w:cs="Arial"/>
          <w:sz w:val="20"/>
          <w:szCs w:val="20"/>
        </w:rPr>
        <w:t xml:space="preserve"> </w:t>
      </w:r>
      <w:r w:rsidRPr="00EE50AC">
        <w:rPr>
          <w:rFonts w:ascii="Arial" w:hAnsi="Arial" w:cs="Arial"/>
          <w:sz w:val="20"/>
          <w:szCs w:val="20"/>
        </w:rPr>
        <w:t>user name for the secondary administrator of the site collection:</w:t>
      </w:r>
    </w:p>
    <w:p w:rsidR="00A42F4D" w:rsidRDefault="00A42F4D" w:rsidP="00A42F4D">
      <w:pPr>
        <w:pStyle w:val="ListParagraph"/>
        <w:autoSpaceDE w:val="0"/>
        <w:autoSpaceDN w:val="0"/>
        <w:adjustRightInd w:val="0"/>
        <w:spacing w:after="0" w:line="240" w:lineRule="auto"/>
        <w:ind w:left="1440"/>
        <w:rPr>
          <w:rFonts w:ascii="Arial" w:hAnsi="Arial" w:cs="Arial"/>
          <w:sz w:val="20"/>
          <w:szCs w:val="20"/>
        </w:rPr>
      </w:pPr>
    </w:p>
    <w:p w:rsidR="0055313C" w:rsidRDefault="0055313C" w:rsidP="0055313C">
      <w:pPr>
        <w:pStyle w:val="ListParagraph"/>
        <w:autoSpaceDE w:val="0"/>
        <w:autoSpaceDN w:val="0"/>
        <w:adjustRightInd w:val="0"/>
        <w:spacing w:after="0" w:line="240" w:lineRule="auto"/>
        <w:ind w:left="1440"/>
        <w:jc w:val="center"/>
        <w:rPr>
          <w:rFonts w:ascii="Arial" w:hAnsi="Arial" w:cs="Arial"/>
          <w:sz w:val="20"/>
          <w:szCs w:val="20"/>
        </w:rPr>
      </w:pPr>
      <w:r>
        <w:rPr>
          <w:rFonts w:ascii="Arial" w:hAnsi="Arial" w:cs="Arial"/>
          <w:noProof/>
          <w:sz w:val="20"/>
          <w:szCs w:val="20"/>
        </w:rPr>
        <w:drawing>
          <wp:inline distT="0" distB="0" distL="0" distR="0" wp14:anchorId="3A9B1A35" wp14:editId="6B4933A6">
            <wp:extent cx="4303395" cy="813435"/>
            <wp:effectExtent l="0" t="0" r="1905" b="5715"/>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303395" cy="813435"/>
                    </a:xfrm>
                    <a:prstGeom prst="rect">
                      <a:avLst/>
                    </a:prstGeom>
                    <a:noFill/>
                    <a:ln>
                      <a:noFill/>
                    </a:ln>
                  </pic:spPr>
                </pic:pic>
              </a:graphicData>
            </a:graphic>
          </wp:inline>
        </w:drawing>
      </w:r>
    </w:p>
    <w:p w:rsidR="00A42F4D" w:rsidRPr="00EE50AC" w:rsidRDefault="00A42F4D" w:rsidP="0055313C">
      <w:pPr>
        <w:pStyle w:val="ListParagraph"/>
        <w:autoSpaceDE w:val="0"/>
        <w:autoSpaceDN w:val="0"/>
        <w:adjustRightInd w:val="0"/>
        <w:spacing w:after="0" w:line="240" w:lineRule="auto"/>
        <w:ind w:left="1440"/>
        <w:jc w:val="center"/>
        <w:rPr>
          <w:rFonts w:ascii="Arial" w:hAnsi="Arial" w:cs="Arial"/>
          <w:sz w:val="20"/>
          <w:szCs w:val="20"/>
        </w:rPr>
      </w:pPr>
    </w:p>
    <w:p w:rsidR="00EE50AC" w:rsidRPr="00EE50AC" w:rsidRDefault="00EE50AC" w:rsidP="00EE50AC">
      <w:pPr>
        <w:pStyle w:val="ListParagraph"/>
        <w:numPr>
          <w:ilvl w:val="0"/>
          <w:numId w:val="17"/>
        </w:numPr>
        <w:autoSpaceDE w:val="0"/>
        <w:autoSpaceDN w:val="0"/>
        <w:adjustRightInd w:val="0"/>
        <w:spacing w:after="0" w:line="240" w:lineRule="auto"/>
        <w:rPr>
          <w:rFonts w:ascii="Arial" w:hAnsi="Arial" w:cs="Arial"/>
          <w:sz w:val="20"/>
          <w:szCs w:val="20"/>
        </w:rPr>
      </w:pPr>
      <w:r w:rsidRPr="00EE50AC">
        <w:rPr>
          <w:rFonts w:ascii="Arial" w:hAnsi="Arial" w:cs="Arial"/>
          <w:sz w:val="20"/>
          <w:szCs w:val="20"/>
        </w:rPr>
        <w:t xml:space="preserve">If the storage used by sites needs to be limited, select a template from the </w:t>
      </w:r>
      <w:r w:rsidRPr="009F71D2">
        <w:rPr>
          <w:rFonts w:ascii="Arial" w:hAnsi="Arial" w:cs="Arial"/>
          <w:b/>
          <w:sz w:val="20"/>
          <w:szCs w:val="20"/>
        </w:rPr>
        <w:t>Select a</w:t>
      </w:r>
      <w:r w:rsidRPr="00EE50AC">
        <w:rPr>
          <w:rFonts w:ascii="Arial" w:hAnsi="Arial" w:cs="Arial"/>
          <w:sz w:val="20"/>
          <w:szCs w:val="20"/>
        </w:rPr>
        <w:t xml:space="preserve"> </w:t>
      </w:r>
      <w:r w:rsidRPr="009F71D2">
        <w:rPr>
          <w:rFonts w:ascii="Arial" w:hAnsi="Arial" w:cs="Arial"/>
          <w:b/>
          <w:sz w:val="20"/>
          <w:szCs w:val="20"/>
        </w:rPr>
        <w:t>quota</w:t>
      </w:r>
      <w:r w:rsidRPr="00EE50AC">
        <w:rPr>
          <w:rFonts w:ascii="Arial" w:hAnsi="Arial" w:cs="Arial"/>
          <w:sz w:val="20"/>
          <w:szCs w:val="20"/>
        </w:rPr>
        <w:t xml:space="preserve"> template list in the </w:t>
      </w:r>
      <w:r w:rsidRPr="009F71D2">
        <w:rPr>
          <w:rFonts w:ascii="Arial" w:hAnsi="Arial" w:cs="Arial"/>
          <w:b/>
          <w:sz w:val="20"/>
          <w:szCs w:val="20"/>
        </w:rPr>
        <w:t>Quota Template</w:t>
      </w:r>
      <w:r w:rsidRPr="00EE50AC">
        <w:rPr>
          <w:rFonts w:ascii="Arial" w:hAnsi="Arial" w:cs="Arial"/>
          <w:sz w:val="20"/>
          <w:szCs w:val="20"/>
        </w:rPr>
        <w:t xml:space="preserve"> section</w:t>
      </w:r>
      <w:r w:rsidR="009F71D2">
        <w:rPr>
          <w:rFonts w:ascii="Arial" w:hAnsi="Arial" w:cs="Arial"/>
          <w:sz w:val="20"/>
          <w:szCs w:val="20"/>
        </w:rPr>
        <w:t>.</w:t>
      </w:r>
    </w:p>
    <w:p w:rsidR="00AC1E32" w:rsidRDefault="00EE50AC" w:rsidP="00EE50AC">
      <w:pPr>
        <w:pStyle w:val="ListParagraph"/>
        <w:numPr>
          <w:ilvl w:val="0"/>
          <w:numId w:val="17"/>
        </w:numPr>
        <w:autoSpaceDE w:val="0"/>
        <w:autoSpaceDN w:val="0"/>
        <w:adjustRightInd w:val="0"/>
        <w:spacing w:after="0" w:line="240" w:lineRule="auto"/>
        <w:rPr>
          <w:rFonts w:ascii="Arial" w:hAnsi="Arial" w:cs="Arial"/>
          <w:sz w:val="20"/>
          <w:szCs w:val="20"/>
        </w:rPr>
      </w:pPr>
      <w:r w:rsidRPr="00EE50AC">
        <w:rPr>
          <w:rFonts w:ascii="Arial" w:hAnsi="Arial" w:cs="Arial"/>
          <w:sz w:val="20"/>
          <w:szCs w:val="20"/>
        </w:rPr>
        <w:t xml:space="preserve">Click </w:t>
      </w:r>
      <w:r w:rsidRPr="009F71D2">
        <w:rPr>
          <w:rFonts w:ascii="Arial" w:hAnsi="Arial" w:cs="Arial"/>
          <w:b/>
          <w:sz w:val="20"/>
          <w:szCs w:val="20"/>
        </w:rPr>
        <w:t>OK</w:t>
      </w:r>
      <w:r w:rsidRPr="00EE50AC">
        <w:rPr>
          <w:rFonts w:ascii="Arial" w:hAnsi="Arial" w:cs="Arial"/>
          <w:sz w:val="20"/>
          <w:szCs w:val="20"/>
        </w:rPr>
        <w:t>. A top-level site will be created.</w:t>
      </w:r>
    </w:p>
    <w:p w:rsidR="00AD3045" w:rsidRDefault="00AD3045" w:rsidP="00AD3045">
      <w:pPr>
        <w:autoSpaceDE w:val="0"/>
        <w:autoSpaceDN w:val="0"/>
        <w:adjustRightInd w:val="0"/>
        <w:spacing w:after="0" w:line="240" w:lineRule="auto"/>
        <w:rPr>
          <w:rFonts w:ascii="Arial" w:hAnsi="Arial" w:cs="Arial"/>
          <w:sz w:val="20"/>
          <w:szCs w:val="20"/>
        </w:rPr>
      </w:pPr>
    </w:p>
    <w:p w:rsidR="00AD3045" w:rsidRDefault="00AD3045" w:rsidP="00AD3045">
      <w:pPr>
        <w:autoSpaceDE w:val="0"/>
        <w:autoSpaceDN w:val="0"/>
        <w:adjustRightInd w:val="0"/>
        <w:spacing w:after="0" w:line="240" w:lineRule="auto"/>
        <w:rPr>
          <w:rFonts w:ascii="Arial" w:hAnsi="Arial" w:cs="Arial"/>
          <w:sz w:val="20"/>
          <w:szCs w:val="20"/>
        </w:rPr>
      </w:pPr>
    </w:p>
    <w:p w:rsidR="00AD3045" w:rsidRDefault="00AD3045" w:rsidP="00AD3045">
      <w:pPr>
        <w:autoSpaceDE w:val="0"/>
        <w:autoSpaceDN w:val="0"/>
        <w:adjustRightInd w:val="0"/>
        <w:spacing w:after="0" w:line="240" w:lineRule="auto"/>
        <w:rPr>
          <w:rFonts w:ascii="Arial" w:hAnsi="Arial" w:cs="Arial"/>
          <w:sz w:val="20"/>
          <w:szCs w:val="20"/>
        </w:rPr>
      </w:pPr>
    </w:p>
    <w:p w:rsidR="00AD3045" w:rsidRDefault="00AD3045" w:rsidP="00AD3045">
      <w:pPr>
        <w:autoSpaceDE w:val="0"/>
        <w:autoSpaceDN w:val="0"/>
        <w:adjustRightInd w:val="0"/>
        <w:spacing w:after="0" w:line="240" w:lineRule="auto"/>
        <w:rPr>
          <w:rFonts w:ascii="Arial" w:hAnsi="Arial" w:cs="Arial"/>
          <w:sz w:val="20"/>
          <w:szCs w:val="20"/>
        </w:rPr>
      </w:pPr>
    </w:p>
    <w:p w:rsidR="00AD3045" w:rsidRDefault="00AD3045" w:rsidP="00AD3045">
      <w:pPr>
        <w:autoSpaceDE w:val="0"/>
        <w:autoSpaceDN w:val="0"/>
        <w:adjustRightInd w:val="0"/>
        <w:spacing w:after="0" w:line="240" w:lineRule="auto"/>
        <w:rPr>
          <w:rFonts w:ascii="Arial" w:hAnsi="Arial" w:cs="Arial"/>
          <w:sz w:val="20"/>
          <w:szCs w:val="20"/>
        </w:rPr>
      </w:pPr>
    </w:p>
    <w:p w:rsidR="00AD3045" w:rsidRPr="00AD3045" w:rsidRDefault="00AD3045" w:rsidP="00AD3045">
      <w:pPr>
        <w:autoSpaceDE w:val="0"/>
        <w:autoSpaceDN w:val="0"/>
        <w:adjustRightInd w:val="0"/>
        <w:spacing w:after="0" w:line="240" w:lineRule="auto"/>
        <w:rPr>
          <w:rFonts w:ascii="Arial" w:hAnsi="Arial" w:cs="Arial"/>
          <w:sz w:val="20"/>
          <w:szCs w:val="20"/>
        </w:rPr>
      </w:pPr>
    </w:p>
    <w:p w:rsidR="007B4321" w:rsidRDefault="007B4321" w:rsidP="007B43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color w:val="000000"/>
          <w:sz w:val="20"/>
          <w:szCs w:val="20"/>
        </w:rPr>
      </w:pPr>
    </w:p>
    <w:p w:rsidR="00EE50AC" w:rsidRDefault="00EE50AC" w:rsidP="007B43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color w:val="000000"/>
          <w:sz w:val="20"/>
          <w:szCs w:val="20"/>
        </w:rPr>
      </w:pPr>
    </w:p>
    <w:p w:rsidR="00EE50AC" w:rsidRDefault="00EE50AC" w:rsidP="007B43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color w:val="000000"/>
          <w:sz w:val="20"/>
          <w:szCs w:val="20"/>
        </w:rPr>
      </w:pPr>
    </w:p>
    <w:p w:rsidR="0050009D" w:rsidRDefault="0050009D" w:rsidP="007B43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center"/>
        <w:rPr>
          <w:rFonts w:ascii="Arial" w:hAnsi="Arial" w:cs="Arial"/>
          <w:sz w:val="20"/>
          <w:szCs w:val="20"/>
        </w:rPr>
      </w:pPr>
    </w:p>
    <w:p w:rsidR="00A42F4D" w:rsidRDefault="00A42F4D" w:rsidP="007B43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center"/>
        <w:rPr>
          <w:rFonts w:ascii="Arial" w:hAnsi="Arial" w:cs="Arial"/>
          <w:sz w:val="20"/>
          <w:szCs w:val="20"/>
        </w:rPr>
      </w:pPr>
    </w:p>
    <w:p w:rsidR="00A42F4D" w:rsidRDefault="00A42F4D" w:rsidP="007B43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center"/>
        <w:rPr>
          <w:rFonts w:ascii="Arial" w:hAnsi="Arial" w:cs="Arial"/>
          <w:sz w:val="20"/>
          <w:szCs w:val="20"/>
        </w:rPr>
      </w:pPr>
    </w:p>
    <w:p w:rsidR="00A42F4D" w:rsidRDefault="00A42F4D" w:rsidP="007B43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center"/>
        <w:rPr>
          <w:rFonts w:ascii="Arial" w:hAnsi="Arial" w:cs="Arial"/>
          <w:sz w:val="20"/>
          <w:szCs w:val="20"/>
        </w:rPr>
      </w:pPr>
    </w:p>
    <w:p w:rsidR="00A42F4D" w:rsidRDefault="00A42F4D" w:rsidP="007B43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center"/>
        <w:rPr>
          <w:rFonts w:ascii="Arial" w:hAnsi="Arial" w:cs="Arial"/>
          <w:sz w:val="20"/>
          <w:szCs w:val="20"/>
        </w:rPr>
      </w:pPr>
    </w:p>
    <w:p w:rsidR="00A42F4D" w:rsidRDefault="00A42F4D" w:rsidP="007B43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center"/>
        <w:rPr>
          <w:rFonts w:ascii="Arial" w:hAnsi="Arial" w:cs="Arial"/>
          <w:sz w:val="20"/>
          <w:szCs w:val="20"/>
        </w:rPr>
      </w:pPr>
    </w:p>
    <w:p w:rsidR="00A42F4D" w:rsidRDefault="00A42F4D" w:rsidP="007B43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center"/>
        <w:rPr>
          <w:rFonts w:ascii="Arial" w:hAnsi="Arial" w:cs="Arial"/>
          <w:sz w:val="20"/>
          <w:szCs w:val="20"/>
        </w:rPr>
      </w:pPr>
    </w:p>
    <w:p w:rsidR="00A42F4D" w:rsidRDefault="00A42F4D" w:rsidP="007B43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center"/>
        <w:rPr>
          <w:rFonts w:ascii="Arial" w:hAnsi="Arial" w:cs="Arial"/>
          <w:sz w:val="20"/>
          <w:szCs w:val="20"/>
        </w:rPr>
      </w:pPr>
    </w:p>
    <w:p w:rsidR="00A42F4D" w:rsidRDefault="00A42F4D" w:rsidP="007B43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center"/>
        <w:rPr>
          <w:rFonts w:ascii="Arial" w:hAnsi="Arial" w:cs="Arial"/>
          <w:sz w:val="20"/>
          <w:szCs w:val="20"/>
        </w:rPr>
      </w:pPr>
    </w:p>
    <w:p w:rsidR="00A42F4D" w:rsidRDefault="00A42F4D" w:rsidP="007B43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center"/>
        <w:rPr>
          <w:rFonts w:ascii="Arial" w:hAnsi="Arial" w:cs="Arial"/>
          <w:sz w:val="20"/>
          <w:szCs w:val="20"/>
        </w:rPr>
      </w:pPr>
    </w:p>
    <w:p w:rsidR="00A42F4D" w:rsidRDefault="00A42F4D" w:rsidP="007B43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center"/>
        <w:rPr>
          <w:rFonts w:ascii="Arial" w:hAnsi="Arial" w:cs="Arial"/>
          <w:sz w:val="20"/>
          <w:szCs w:val="20"/>
        </w:rPr>
      </w:pPr>
    </w:p>
    <w:p w:rsidR="00A42F4D" w:rsidRDefault="00A42F4D" w:rsidP="007B43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center"/>
        <w:rPr>
          <w:rFonts w:ascii="Arial" w:hAnsi="Arial" w:cs="Arial"/>
          <w:sz w:val="20"/>
          <w:szCs w:val="20"/>
        </w:rPr>
      </w:pPr>
    </w:p>
    <w:p w:rsidR="00A42F4D" w:rsidRDefault="00A42F4D" w:rsidP="007B43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center"/>
        <w:rPr>
          <w:rFonts w:ascii="Arial" w:hAnsi="Arial" w:cs="Arial"/>
          <w:sz w:val="20"/>
          <w:szCs w:val="20"/>
        </w:rPr>
      </w:pPr>
    </w:p>
    <w:p w:rsidR="00637957" w:rsidRDefault="00637957" w:rsidP="007B43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center"/>
        <w:rPr>
          <w:rFonts w:ascii="Arial" w:hAnsi="Arial" w:cs="Arial"/>
          <w:sz w:val="20"/>
          <w:szCs w:val="20"/>
        </w:rPr>
      </w:pPr>
    </w:p>
    <w:p w:rsidR="00A42F4D" w:rsidRDefault="00A42F4D" w:rsidP="007B43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center"/>
        <w:rPr>
          <w:rFonts w:ascii="Arial" w:hAnsi="Arial" w:cs="Arial"/>
          <w:sz w:val="20"/>
          <w:szCs w:val="20"/>
        </w:rPr>
      </w:pPr>
    </w:p>
    <w:p w:rsidR="00A42F4D" w:rsidRDefault="00A42F4D" w:rsidP="007B43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center"/>
        <w:rPr>
          <w:rFonts w:ascii="Arial" w:hAnsi="Arial" w:cs="Arial"/>
          <w:sz w:val="20"/>
          <w:szCs w:val="20"/>
        </w:rPr>
      </w:pPr>
    </w:p>
    <w:p w:rsidR="00A42F4D" w:rsidRDefault="00A42F4D" w:rsidP="007B43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center"/>
        <w:rPr>
          <w:rFonts w:ascii="Arial" w:hAnsi="Arial" w:cs="Arial"/>
          <w:sz w:val="20"/>
          <w:szCs w:val="20"/>
        </w:rPr>
      </w:pPr>
    </w:p>
    <w:p w:rsidR="00A42F4D" w:rsidRDefault="00A42F4D" w:rsidP="007B43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center"/>
        <w:rPr>
          <w:rFonts w:ascii="Arial" w:hAnsi="Arial" w:cs="Arial"/>
          <w:sz w:val="20"/>
          <w:szCs w:val="20"/>
        </w:rPr>
      </w:pPr>
    </w:p>
    <w:p w:rsidR="00A42F4D" w:rsidRDefault="00A42F4D" w:rsidP="007B43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center"/>
        <w:rPr>
          <w:rFonts w:ascii="Arial" w:hAnsi="Arial" w:cs="Arial"/>
          <w:sz w:val="20"/>
          <w:szCs w:val="20"/>
        </w:rPr>
      </w:pPr>
    </w:p>
    <w:p w:rsidR="00A42F4D" w:rsidRDefault="00A42F4D" w:rsidP="007B43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center"/>
        <w:rPr>
          <w:rFonts w:ascii="Arial" w:hAnsi="Arial" w:cs="Arial"/>
          <w:sz w:val="20"/>
          <w:szCs w:val="20"/>
        </w:rPr>
      </w:pPr>
    </w:p>
    <w:p w:rsidR="00A42F4D" w:rsidRDefault="00A42F4D" w:rsidP="007B43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center"/>
        <w:rPr>
          <w:rFonts w:ascii="Arial" w:hAnsi="Arial" w:cs="Arial"/>
          <w:sz w:val="20"/>
          <w:szCs w:val="20"/>
        </w:rPr>
      </w:pPr>
    </w:p>
    <w:p w:rsidR="00A42F4D" w:rsidRDefault="00A42F4D" w:rsidP="007B43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center"/>
        <w:rPr>
          <w:rFonts w:ascii="Arial" w:hAnsi="Arial" w:cs="Arial"/>
          <w:sz w:val="20"/>
          <w:szCs w:val="20"/>
        </w:rPr>
      </w:pPr>
    </w:p>
    <w:p w:rsidR="00A42F4D" w:rsidRDefault="00A42F4D" w:rsidP="007B43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center"/>
        <w:rPr>
          <w:rFonts w:ascii="Arial" w:hAnsi="Arial" w:cs="Arial"/>
          <w:sz w:val="20"/>
          <w:szCs w:val="20"/>
        </w:rPr>
      </w:pPr>
    </w:p>
    <w:p w:rsidR="00A42F4D" w:rsidRDefault="00A42F4D" w:rsidP="007B43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center"/>
        <w:rPr>
          <w:rFonts w:ascii="Arial" w:hAnsi="Arial" w:cs="Arial"/>
          <w:sz w:val="20"/>
          <w:szCs w:val="20"/>
        </w:rPr>
      </w:pPr>
    </w:p>
    <w:p w:rsidR="00A42F4D" w:rsidRDefault="00A42F4D" w:rsidP="007B43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center"/>
        <w:rPr>
          <w:rFonts w:ascii="Arial" w:hAnsi="Arial" w:cs="Arial"/>
          <w:sz w:val="20"/>
          <w:szCs w:val="20"/>
        </w:rPr>
      </w:pPr>
    </w:p>
    <w:p w:rsidR="00AC1E32" w:rsidRDefault="00AC1E32" w:rsidP="00AC1E32">
      <w:pPr>
        <w:pStyle w:val="Heading1"/>
      </w:pPr>
      <w:bookmarkStart w:id="3" w:name="_Toc299360650"/>
      <w:r>
        <w:rPr>
          <w:sz w:val="32"/>
          <w:szCs w:val="32"/>
        </w:rPr>
        <w:lastRenderedPageBreak/>
        <w:t>C</w:t>
      </w:r>
      <w:r>
        <w:t xml:space="preserve">ONFIGURING THE </w:t>
      </w:r>
      <w:r>
        <w:rPr>
          <w:sz w:val="32"/>
          <w:szCs w:val="32"/>
        </w:rPr>
        <w:t>H</w:t>
      </w:r>
      <w:r>
        <w:t xml:space="preserve">EALTHCARE </w:t>
      </w:r>
      <w:r>
        <w:rPr>
          <w:sz w:val="32"/>
          <w:szCs w:val="32"/>
        </w:rPr>
        <w:t>P</w:t>
      </w:r>
      <w:r>
        <w:t xml:space="preserve">OLICIES AND </w:t>
      </w:r>
      <w:r>
        <w:rPr>
          <w:sz w:val="32"/>
          <w:szCs w:val="32"/>
        </w:rPr>
        <w:t>P</w:t>
      </w:r>
      <w:r>
        <w:t xml:space="preserve">ROCEDURES </w:t>
      </w:r>
      <w:r>
        <w:rPr>
          <w:sz w:val="32"/>
          <w:szCs w:val="32"/>
        </w:rPr>
        <w:t>S</w:t>
      </w:r>
      <w:r>
        <w:t>ITE</w:t>
      </w:r>
      <w:bookmarkEnd w:id="3"/>
    </w:p>
    <w:p w:rsidR="00CA1B5E" w:rsidRDefault="00CA1B5E" w:rsidP="00CA1B5E">
      <w:pPr>
        <w:pStyle w:val="Heading2"/>
      </w:pPr>
      <w:bookmarkStart w:id="4" w:name="_Toc299360651"/>
      <w:r>
        <w:t xml:space="preserve">Activate </w:t>
      </w:r>
      <w:r w:rsidRPr="00CE2B92">
        <w:t xml:space="preserve">Healthcare </w:t>
      </w:r>
      <w:r w:rsidR="00CD2627" w:rsidRPr="00CD2627">
        <w:t>Common Components</w:t>
      </w:r>
      <w:r>
        <w:t>:</w:t>
      </w:r>
      <w:bookmarkEnd w:id="4"/>
    </w:p>
    <w:p w:rsidR="00637957" w:rsidRDefault="00637957" w:rsidP="006379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sz w:val="20"/>
          <w:szCs w:val="20"/>
        </w:rPr>
      </w:pPr>
      <w:r>
        <w:rPr>
          <w:rFonts w:ascii="Arial" w:hAnsi="Arial" w:cs="Arial"/>
          <w:sz w:val="20"/>
          <w:szCs w:val="20"/>
        </w:rPr>
        <w:t xml:space="preserve">To activate </w:t>
      </w:r>
      <w:r w:rsidRPr="00CE2B92">
        <w:rPr>
          <w:rFonts w:ascii="Arial" w:hAnsi="Arial" w:cs="Arial"/>
          <w:sz w:val="20"/>
          <w:szCs w:val="20"/>
        </w:rPr>
        <w:t xml:space="preserve">Healthcare </w:t>
      </w:r>
      <w:r w:rsidR="00BA2766">
        <w:rPr>
          <w:rFonts w:ascii="Arial" w:hAnsi="Arial" w:cs="Arial"/>
          <w:sz w:val="20"/>
          <w:szCs w:val="20"/>
        </w:rPr>
        <w:t>Common Components features</w:t>
      </w:r>
      <w:r>
        <w:rPr>
          <w:rFonts w:ascii="Arial" w:hAnsi="Arial" w:cs="Arial"/>
          <w:sz w:val="20"/>
          <w:szCs w:val="20"/>
        </w:rPr>
        <w:t xml:space="preserve">, Navigate to the </w:t>
      </w:r>
      <w:r>
        <w:rPr>
          <w:rFonts w:ascii="Arial,Bold" w:hAnsi="Arial,Bold" w:cs="Arial,Bold"/>
          <w:b/>
          <w:bCs/>
          <w:sz w:val="20"/>
          <w:szCs w:val="20"/>
        </w:rPr>
        <w:t xml:space="preserve">Site Settings </w:t>
      </w:r>
      <w:r>
        <w:rPr>
          <w:rFonts w:ascii="Arial" w:hAnsi="Arial" w:cs="Arial"/>
          <w:sz w:val="20"/>
          <w:szCs w:val="20"/>
        </w:rPr>
        <w:t xml:space="preserve">page of the Policies and Procedures site through </w:t>
      </w:r>
      <w:r w:rsidRPr="00A22303">
        <w:rPr>
          <w:rFonts w:ascii="Arial" w:hAnsi="Arial" w:cs="Arial"/>
          <w:b/>
          <w:sz w:val="20"/>
          <w:szCs w:val="20"/>
        </w:rPr>
        <w:t>Site Actions</w:t>
      </w:r>
      <w:r>
        <w:rPr>
          <w:rFonts w:ascii="Arial" w:hAnsi="Arial" w:cs="Arial"/>
          <w:sz w:val="20"/>
          <w:szCs w:val="20"/>
        </w:rPr>
        <w:t xml:space="preserve">. In the </w:t>
      </w:r>
      <w:r>
        <w:rPr>
          <w:rFonts w:ascii="Arial,Bold" w:hAnsi="Arial,Bold" w:cs="Arial,Bold"/>
          <w:b/>
          <w:bCs/>
          <w:sz w:val="20"/>
          <w:szCs w:val="20"/>
        </w:rPr>
        <w:t>Site</w:t>
      </w:r>
      <w:r w:rsidR="00BA2766">
        <w:rPr>
          <w:rFonts w:ascii="Arial,Bold" w:hAnsi="Arial,Bold" w:cs="Arial,Bold"/>
          <w:b/>
          <w:bCs/>
          <w:sz w:val="20"/>
          <w:szCs w:val="20"/>
        </w:rPr>
        <w:t xml:space="preserve"> Collection</w:t>
      </w:r>
      <w:r>
        <w:rPr>
          <w:rFonts w:ascii="Arial,Bold" w:hAnsi="Arial,Bold" w:cs="Arial,Bold"/>
          <w:b/>
          <w:bCs/>
          <w:sz w:val="20"/>
          <w:szCs w:val="20"/>
        </w:rPr>
        <w:t xml:space="preserve"> Administration </w:t>
      </w:r>
      <w:r>
        <w:rPr>
          <w:rFonts w:ascii="Arial" w:hAnsi="Arial" w:cs="Arial"/>
          <w:sz w:val="20"/>
          <w:szCs w:val="20"/>
        </w:rPr>
        <w:t xml:space="preserve">section, select </w:t>
      </w:r>
      <w:r w:rsidRPr="00A22303">
        <w:rPr>
          <w:rFonts w:ascii="Arial" w:hAnsi="Arial" w:cs="Arial"/>
          <w:b/>
          <w:sz w:val="20"/>
          <w:szCs w:val="20"/>
        </w:rPr>
        <w:t>S</w:t>
      </w:r>
      <w:r w:rsidRPr="00A22303">
        <w:rPr>
          <w:rFonts w:ascii="Arial,Bold" w:hAnsi="Arial,Bold" w:cs="Arial,Bold"/>
          <w:b/>
          <w:bCs/>
          <w:sz w:val="20"/>
          <w:szCs w:val="20"/>
        </w:rPr>
        <w:t>ite</w:t>
      </w:r>
      <w:r w:rsidR="00BA2766">
        <w:rPr>
          <w:rFonts w:ascii="Arial,Bold" w:hAnsi="Arial,Bold" w:cs="Arial,Bold"/>
          <w:b/>
          <w:bCs/>
          <w:sz w:val="20"/>
          <w:szCs w:val="20"/>
        </w:rPr>
        <w:t xml:space="preserve"> Collection </w:t>
      </w:r>
      <w:r>
        <w:rPr>
          <w:rFonts w:ascii="Arial,Bold" w:hAnsi="Arial,Bold" w:cs="Arial,Bold"/>
          <w:b/>
          <w:bCs/>
          <w:sz w:val="20"/>
          <w:szCs w:val="20"/>
        </w:rPr>
        <w:t>features</w:t>
      </w:r>
      <w:r>
        <w:rPr>
          <w:rFonts w:ascii="Arial" w:hAnsi="Arial" w:cs="Arial"/>
          <w:sz w:val="20"/>
          <w:szCs w:val="20"/>
        </w:rPr>
        <w:t>:</w:t>
      </w:r>
    </w:p>
    <w:p w:rsidR="00CD2627" w:rsidRDefault="00CD2627" w:rsidP="006379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sz w:val="20"/>
          <w:szCs w:val="20"/>
        </w:rPr>
      </w:pPr>
    </w:p>
    <w:p w:rsidR="00637957" w:rsidRDefault="00637957" w:rsidP="006379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sz w:val="20"/>
          <w:szCs w:val="20"/>
        </w:rPr>
      </w:pPr>
      <w:r>
        <w:rPr>
          <w:rFonts w:ascii="Arial" w:hAnsi="Arial" w:cs="Arial"/>
          <w:noProof/>
          <w:sz w:val="20"/>
          <w:szCs w:val="20"/>
        </w:rPr>
        <w:drawing>
          <wp:inline distT="0" distB="0" distL="0" distR="0" wp14:anchorId="53F3ED06" wp14:editId="4FD8EA67">
            <wp:extent cx="2818765" cy="1417955"/>
            <wp:effectExtent l="0" t="0" r="635"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818765" cy="1417955"/>
                    </a:xfrm>
                    <a:prstGeom prst="rect">
                      <a:avLst/>
                    </a:prstGeom>
                    <a:noFill/>
                    <a:ln>
                      <a:noFill/>
                    </a:ln>
                  </pic:spPr>
                </pic:pic>
              </a:graphicData>
            </a:graphic>
          </wp:inline>
        </w:drawing>
      </w:r>
    </w:p>
    <w:p w:rsidR="00CD2627" w:rsidRDefault="00CD2627" w:rsidP="006379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sz w:val="20"/>
          <w:szCs w:val="20"/>
        </w:rPr>
      </w:pPr>
    </w:p>
    <w:p w:rsidR="00CA1B5E" w:rsidRDefault="00CA1B5E" w:rsidP="00CA1B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sz w:val="20"/>
          <w:szCs w:val="20"/>
        </w:rPr>
      </w:pPr>
      <w:r w:rsidRPr="00F36537">
        <w:rPr>
          <w:rFonts w:ascii="Arial" w:hAnsi="Arial" w:cs="Arial"/>
          <w:b/>
          <w:sz w:val="20"/>
          <w:szCs w:val="20"/>
        </w:rPr>
        <w:t xml:space="preserve">Activate the </w:t>
      </w:r>
      <w:r>
        <w:rPr>
          <w:rFonts w:ascii="Arial" w:hAnsi="Arial" w:cs="Arial"/>
          <w:b/>
          <w:sz w:val="20"/>
          <w:szCs w:val="20"/>
        </w:rPr>
        <w:t xml:space="preserve">Healthcare Common Components </w:t>
      </w:r>
      <w:r w:rsidRPr="00F36537">
        <w:rPr>
          <w:rFonts w:ascii="Arial" w:hAnsi="Arial" w:cs="Arial"/>
          <w:b/>
          <w:sz w:val="20"/>
          <w:szCs w:val="20"/>
        </w:rPr>
        <w:t>feature</w:t>
      </w:r>
      <w:r>
        <w:rPr>
          <w:rFonts w:ascii="Arial" w:hAnsi="Arial" w:cs="Arial"/>
          <w:sz w:val="20"/>
          <w:szCs w:val="20"/>
        </w:rPr>
        <w:t>:</w:t>
      </w:r>
    </w:p>
    <w:p w:rsidR="00CA1B5E" w:rsidRDefault="00CA1B5E" w:rsidP="006379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sz w:val="20"/>
          <w:szCs w:val="20"/>
        </w:rPr>
      </w:pPr>
    </w:p>
    <w:p w:rsidR="00637957" w:rsidRDefault="00637957" w:rsidP="006379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sz w:val="20"/>
          <w:szCs w:val="20"/>
        </w:rPr>
      </w:pPr>
      <w:r>
        <w:rPr>
          <w:rFonts w:ascii="Arial" w:hAnsi="Arial" w:cs="Arial"/>
          <w:noProof/>
          <w:sz w:val="20"/>
          <w:szCs w:val="20"/>
        </w:rPr>
        <w:drawing>
          <wp:inline distT="0" distB="0" distL="0" distR="0" wp14:anchorId="6D0ADF76" wp14:editId="552BA70E">
            <wp:extent cx="5939155" cy="444500"/>
            <wp:effectExtent l="0" t="0" r="4445"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939155" cy="444500"/>
                    </a:xfrm>
                    <a:prstGeom prst="rect">
                      <a:avLst/>
                    </a:prstGeom>
                    <a:noFill/>
                    <a:ln>
                      <a:noFill/>
                    </a:ln>
                  </pic:spPr>
                </pic:pic>
              </a:graphicData>
            </a:graphic>
          </wp:inline>
        </w:drawing>
      </w:r>
    </w:p>
    <w:p w:rsidR="00637957" w:rsidRDefault="00637957" w:rsidP="005656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sz w:val="20"/>
          <w:szCs w:val="20"/>
        </w:rPr>
      </w:pPr>
    </w:p>
    <w:p w:rsidR="00637957" w:rsidRDefault="00637957" w:rsidP="005656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sz w:val="20"/>
          <w:szCs w:val="20"/>
        </w:rPr>
      </w:pPr>
    </w:p>
    <w:p w:rsidR="00CD2627" w:rsidRDefault="00CD2627" w:rsidP="005656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sz w:val="20"/>
          <w:szCs w:val="20"/>
        </w:rPr>
      </w:pPr>
    </w:p>
    <w:p w:rsidR="00CA1B5E" w:rsidRDefault="00CA1B5E" w:rsidP="00CA1B5E">
      <w:pPr>
        <w:pStyle w:val="Heading2"/>
      </w:pPr>
      <w:bookmarkStart w:id="5" w:name="_Toc299360652"/>
      <w:r>
        <w:t xml:space="preserve">Activate </w:t>
      </w:r>
      <w:r w:rsidRPr="00CE2B92">
        <w:t>Healthcare Policies and Procedures</w:t>
      </w:r>
      <w:r>
        <w:t>:</w:t>
      </w:r>
      <w:bookmarkEnd w:id="5"/>
    </w:p>
    <w:p w:rsidR="00A42F4D" w:rsidRDefault="00A42F4D" w:rsidP="005656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sz w:val="20"/>
          <w:szCs w:val="20"/>
        </w:rPr>
      </w:pPr>
      <w:proofErr w:type="gramStart"/>
      <w:r>
        <w:rPr>
          <w:rFonts w:ascii="Arial" w:hAnsi="Arial" w:cs="Arial"/>
          <w:sz w:val="20"/>
          <w:szCs w:val="20"/>
        </w:rPr>
        <w:t xml:space="preserve">To activate </w:t>
      </w:r>
      <w:r w:rsidRPr="00CE2B92">
        <w:rPr>
          <w:rFonts w:ascii="Arial" w:hAnsi="Arial" w:cs="Arial"/>
          <w:sz w:val="20"/>
          <w:szCs w:val="20"/>
        </w:rPr>
        <w:t>Healthcare Policies and Procedures</w:t>
      </w:r>
      <w:r w:rsidR="00F36537">
        <w:rPr>
          <w:rFonts w:ascii="Arial" w:hAnsi="Arial" w:cs="Arial"/>
          <w:sz w:val="20"/>
          <w:szCs w:val="20"/>
        </w:rPr>
        <w:t xml:space="preserve">, </w:t>
      </w:r>
      <w:r>
        <w:rPr>
          <w:rFonts w:ascii="Arial" w:hAnsi="Arial" w:cs="Arial"/>
          <w:sz w:val="20"/>
          <w:szCs w:val="20"/>
        </w:rPr>
        <w:t xml:space="preserve">Navigate to the </w:t>
      </w:r>
      <w:r>
        <w:rPr>
          <w:rFonts w:ascii="Arial,Bold" w:hAnsi="Arial,Bold" w:cs="Arial,Bold"/>
          <w:b/>
          <w:bCs/>
          <w:sz w:val="20"/>
          <w:szCs w:val="20"/>
        </w:rPr>
        <w:t xml:space="preserve">Site Settings </w:t>
      </w:r>
      <w:r>
        <w:rPr>
          <w:rFonts w:ascii="Arial" w:hAnsi="Arial" w:cs="Arial"/>
          <w:sz w:val="20"/>
          <w:szCs w:val="20"/>
        </w:rPr>
        <w:t>page of t</w:t>
      </w:r>
      <w:r w:rsidR="00A22303">
        <w:rPr>
          <w:rFonts w:ascii="Arial" w:hAnsi="Arial" w:cs="Arial"/>
          <w:sz w:val="20"/>
          <w:szCs w:val="20"/>
        </w:rPr>
        <w:t xml:space="preserve">he Policies and Procedures site through </w:t>
      </w:r>
      <w:r w:rsidR="00A22303" w:rsidRPr="00A22303">
        <w:rPr>
          <w:rFonts w:ascii="Arial" w:hAnsi="Arial" w:cs="Arial"/>
          <w:b/>
          <w:sz w:val="20"/>
          <w:szCs w:val="20"/>
        </w:rPr>
        <w:t>Site Actions</w:t>
      </w:r>
      <w:r w:rsidR="00A22303">
        <w:rPr>
          <w:rFonts w:ascii="Arial" w:hAnsi="Arial" w:cs="Arial"/>
          <w:sz w:val="20"/>
          <w:szCs w:val="20"/>
        </w:rPr>
        <w:t>.</w:t>
      </w:r>
      <w:proofErr w:type="gramEnd"/>
      <w:r w:rsidR="00A22303">
        <w:rPr>
          <w:rFonts w:ascii="Arial" w:hAnsi="Arial" w:cs="Arial"/>
          <w:sz w:val="20"/>
          <w:szCs w:val="20"/>
        </w:rPr>
        <w:t xml:space="preserve"> </w:t>
      </w:r>
      <w:r>
        <w:rPr>
          <w:rFonts w:ascii="Arial" w:hAnsi="Arial" w:cs="Arial"/>
          <w:sz w:val="20"/>
          <w:szCs w:val="20"/>
        </w:rPr>
        <w:t xml:space="preserve">In the </w:t>
      </w:r>
      <w:r>
        <w:rPr>
          <w:rFonts w:ascii="Arial,Bold" w:hAnsi="Arial,Bold" w:cs="Arial,Bold"/>
          <w:b/>
          <w:bCs/>
          <w:sz w:val="20"/>
          <w:szCs w:val="20"/>
        </w:rPr>
        <w:t xml:space="preserve">Site Administration </w:t>
      </w:r>
      <w:r>
        <w:rPr>
          <w:rFonts w:ascii="Arial" w:hAnsi="Arial" w:cs="Arial"/>
          <w:sz w:val="20"/>
          <w:szCs w:val="20"/>
        </w:rPr>
        <w:t xml:space="preserve">section, select </w:t>
      </w:r>
      <w:r w:rsidR="00A22303" w:rsidRPr="00A22303">
        <w:rPr>
          <w:rFonts w:ascii="Arial" w:hAnsi="Arial" w:cs="Arial"/>
          <w:b/>
          <w:sz w:val="20"/>
          <w:szCs w:val="20"/>
        </w:rPr>
        <w:t>Manage S</w:t>
      </w:r>
      <w:r w:rsidRPr="00A22303">
        <w:rPr>
          <w:rFonts w:ascii="Arial,Bold" w:hAnsi="Arial,Bold" w:cs="Arial,Bold"/>
          <w:b/>
          <w:bCs/>
          <w:sz w:val="20"/>
          <w:szCs w:val="20"/>
        </w:rPr>
        <w:t>ite</w:t>
      </w:r>
      <w:r>
        <w:rPr>
          <w:rFonts w:ascii="Arial,Bold" w:hAnsi="Arial,Bold" w:cs="Arial,Bold"/>
          <w:b/>
          <w:bCs/>
          <w:sz w:val="20"/>
          <w:szCs w:val="20"/>
        </w:rPr>
        <w:t xml:space="preserve"> features</w:t>
      </w:r>
      <w:r>
        <w:rPr>
          <w:rFonts w:ascii="Arial" w:hAnsi="Arial" w:cs="Arial"/>
          <w:sz w:val="20"/>
          <w:szCs w:val="20"/>
        </w:rPr>
        <w:t>:</w:t>
      </w:r>
    </w:p>
    <w:p w:rsidR="00CD2627" w:rsidRDefault="00CD2627" w:rsidP="005656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sz w:val="20"/>
          <w:szCs w:val="20"/>
        </w:rPr>
      </w:pPr>
    </w:p>
    <w:p w:rsidR="00A22303" w:rsidRDefault="00A22303" w:rsidP="005656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sz w:val="20"/>
          <w:szCs w:val="20"/>
        </w:rPr>
      </w:pPr>
    </w:p>
    <w:p w:rsidR="00A42F4D" w:rsidRDefault="00A42F4D" w:rsidP="00A42F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sz w:val="20"/>
          <w:szCs w:val="20"/>
        </w:rPr>
      </w:pPr>
      <w:r>
        <w:rPr>
          <w:rFonts w:ascii="Arial" w:hAnsi="Arial" w:cs="Arial"/>
          <w:noProof/>
          <w:sz w:val="20"/>
          <w:szCs w:val="20"/>
        </w:rPr>
        <w:drawing>
          <wp:inline distT="0" distB="0" distL="0" distR="0">
            <wp:extent cx="3305175" cy="964565"/>
            <wp:effectExtent l="0" t="0" r="9525" b="6985"/>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305175" cy="964565"/>
                    </a:xfrm>
                    <a:prstGeom prst="rect">
                      <a:avLst/>
                    </a:prstGeom>
                    <a:noFill/>
                    <a:ln>
                      <a:noFill/>
                    </a:ln>
                  </pic:spPr>
                </pic:pic>
              </a:graphicData>
            </a:graphic>
          </wp:inline>
        </w:drawing>
      </w:r>
    </w:p>
    <w:p w:rsidR="00A42F4D" w:rsidRPr="00CE2B92" w:rsidRDefault="00A42F4D" w:rsidP="005656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sz w:val="20"/>
          <w:szCs w:val="20"/>
        </w:rPr>
      </w:pPr>
    </w:p>
    <w:p w:rsidR="00CE2B92" w:rsidRDefault="00F36537" w:rsidP="00CE2B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sz w:val="20"/>
          <w:szCs w:val="20"/>
        </w:rPr>
      </w:pPr>
      <w:r w:rsidRPr="00F36537">
        <w:rPr>
          <w:rFonts w:ascii="Arial" w:hAnsi="Arial" w:cs="Arial"/>
          <w:b/>
          <w:sz w:val="20"/>
          <w:szCs w:val="20"/>
        </w:rPr>
        <w:t xml:space="preserve">Activate the following </w:t>
      </w:r>
      <w:r w:rsidR="00A22303">
        <w:rPr>
          <w:rFonts w:ascii="Arial" w:hAnsi="Arial" w:cs="Arial"/>
          <w:b/>
          <w:sz w:val="20"/>
          <w:szCs w:val="20"/>
        </w:rPr>
        <w:t>site</w:t>
      </w:r>
      <w:r w:rsidRPr="00F36537">
        <w:rPr>
          <w:rFonts w:ascii="Arial" w:hAnsi="Arial" w:cs="Arial"/>
          <w:b/>
          <w:sz w:val="20"/>
          <w:szCs w:val="20"/>
        </w:rPr>
        <w:t xml:space="preserve"> features</w:t>
      </w:r>
      <w:r>
        <w:rPr>
          <w:rFonts w:ascii="Arial" w:hAnsi="Arial" w:cs="Arial"/>
          <w:sz w:val="20"/>
          <w:szCs w:val="20"/>
        </w:rPr>
        <w:t xml:space="preserve"> in following order:</w:t>
      </w:r>
    </w:p>
    <w:p w:rsidR="00F36537" w:rsidRDefault="00F36537" w:rsidP="00CE2B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sz w:val="20"/>
          <w:szCs w:val="20"/>
        </w:rPr>
      </w:pPr>
    </w:p>
    <w:p w:rsidR="0056561E" w:rsidRPr="00CE2B92" w:rsidRDefault="0056561E" w:rsidP="00CE2B92">
      <w:pPr>
        <w:pStyle w:val="ListParagraph"/>
        <w:numPr>
          <w:ilvl w:val="0"/>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sz w:val="20"/>
          <w:szCs w:val="20"/>
        </w:rPr>
      </w:pPr>
      <w:r w:rsidRPr="00CE2B92">
        <w:rPr>
          <w:rFonts w:ascii="Arial" w:hAnsi="Arial" w:cs="Arial"/>
          <w:sz w:val="20"/>
          <w:szCs w:val="20"/>
        </w:rPr>
        <w:t>Healthcare Policies and Procedures Lists</w:t>
      </w:r>
    </w:p>
    <w:p w:rsidR="00CE2B92" w:rsidRPr="00CE2B92" w:rsidRDefault="00CE2B92" w:rsidP="00CE2B92">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2160"/>
        <w:rPr>
          <w:rFonts w:ascii="Arial" w:hAnsi="Arial" w:cs="Arial"/>
          <w:sz w:val="20"/>
          <w:szCs w:val="20"/>
        </w:rPr>
      </w:pPr>
    </w:p>
    <w:p w:rsidR="00CE2B92" w:rsidRPr="00CE2B92" w:rsidRDefault="00CE2B92" w:rsidP="00CE2B92">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sz w:val="20"/>
          <w:szCs w:val="20"/>
        </w:rPr>
      </w:pPr>
      <w:r w:rsidRPr="00CE2B92">
        <w:rPr>
          <w:noProof/>
        </w:rPr>
        <w:drawing>
          <wp:inline distT="0" distB="0" distL="0" distR="0" wp14:anchorId="24087218" wp14:editId="730DC04F">
            <wp:extent cx="5939155" cy="511810"/>
            <wp:effectExtent l="0" t="0" r="4445" b="254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939155" cy="511810"/>
                    </a:xfrm>
                    <a:prstGeom prst="rect">
                      <a:avLst/>
                    </a:prstGeom>
                    <a:noFill/>
                    <a:ln>
                      <a:noFill/>
                    </a:ln>
                  </pic:spPr>
                </pic:pic>
              </a:graphicData>
            </a:graphic>
          </wp:inline>
        </w:drawing>
      </w:r>
    </w:p>
    <w:p w:rsidR="00CE2B92" w:rsidRPr="00CE2B92" w:rsidRDefault="00CE2B92" w:rsidP="00CE2B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sz w:val="20"/>
          <w:szCs w:val="20"/>
        </w:rPr>
      </w:pPr>
    </w:p>
    <w:p w:rsidR="00CE2B92" w:rsidRPr="00CE2B92" w:rsidRDefault="00CE2B92" w:rsidP="00CE2B92">
      <w:pPr>
        <w:pStyle w:val="ListParagraph"/>
        <w:numPr>
          <w:ilvl w:val="0"/>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sz w:val="20"/>
          <w:szCs w:val="20"/>
        </w:rPr>
      </w:pPr>
      <w:r w:rsidRPr="00CE2B92">
        <w:rPr>
          <w:rFonts w:ascii="Arial" w:hAnsi="Arial" w:cs="Arial"/>
          <w:sz w:val="20"/>
          <w:szCs w:val="20"/>
        </w:rPr>
        <w:t>Healthcare Policies and Procedures Content Pages.</w:t>
      </w:r>
    </w:p>
    <w:p w:rsidR="00CE2B92" w:rsidRPr="00CE2B92" w:rsidRDefault="00CE2B92" w:rsidP="00CE2B92">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2160"/>
        <w:rPr>
          <w:rFonts w:ascii="Arial" w:hAnsi="Arial" w:cs="Arial"/>
          <w:sz w:val="20"/>
          <w:szCs w:val="20"/>
        </w:rPr>
      </w:pPr>
    </w:p>
    <w:p w:rsidR="00CE2B92" w:rsidRPr="00CE2B92" w:rsidRDefault="00CE2B92" w:rsidP="00CE2B92">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sz w:val="20"/>
          <w:szCs w:val="20"/>
        </w:rPr>
      </w:pPr>
      <w:r w:rsidRPr="00CE2B92">
        <w:rPr>
          <w:noProof/>
        </w:rPr>
        <w:drawing>
          <wp:inline distT="0" distB="0" distL="0" distR="0" wp14:anchorId="237B7CE3" wp14:editId="5372D3C0">
            <wp:extent cx="5939155" cy="427990"/>
            <wp:effectExtent l="0" t="0" r="444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939155" cy="427990"/>
                    </a:xfrm>
                    <a:prstGeom prst="rect">
                      <a:avLst/>
                    </a:prstGeom>
                    <a:noFill/>
                    <a:ln>
                      <a:noFill/>
                    </a:ln>
                  </pic:spPr>
                </pic:pic>
              </a:graphicData>
            </a:graphic>
          </wp:inline>
        </w:drawing>
      </w:r>
    </w:p>
    <w:p w:rsidR="00CE2B92" w:rsidRPr="00CE2B92" w:rsidRDefault="00CE2B92" w:rsidP="00CE2B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sz w:val="20"/>
          <w:szCs w:val="20"/>
        </w:rPr>
      </w:pPr>
    </w:p>
    <w:p w:rsidR="00CE2B92" w:rsidRPr="00CE2B92" w:rsidRDefault="00CE2B92" w:rsidP="00CE2B92">
      <w:pPr>
        <w:pStyle w:val="ListParagraph"/>
        <w:numPr>
          <w:ilvl w:val="0"/>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sz w:val="20"/>
          <w:szCs w:val="20"/>
        </w:rPr>
      </w:pPr>
      <w:r w:rsidRPr="00CE2B92">
        <w:rPr>
          <w:rFonts w:ascii="Arial" w:hAnsi="Arial" w:cs="Arial"/>
          <w:sz w:val="20"/>
          <w:szCs w:val="20"/>
        </w:rPr>
        <w:lastRenderedPageBreak/>
        <w:t>Healthcare Policies and Procedures Content type bindings</w:t>
      </w:r>
    </w:p>
    <w:p w:rsidR="00CE2B92" w:rsidRPr="00CE2B92" w:rsidRDefault="00CE2B92" w:rsidP="00CE2B92">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sz w:val="20"/>
          <w:szCs w:val="20"/>
        </w:rPr>
      </w:pPr>
      <w:r w:rsidRPr="00CE2B92">
        <w:rPr>
          <w:noProof/>
        </w:rPr>
        <w:drawing>
          <wp:inline distT="0" distB="0" distL="0" distR="0" wp14:anchorId="107246CC" wp14:editId="0B12A786">
            <wp:extent cx="5939155" cy="427990"/>
            <wp:effectExtent l="0" t="0" r="4445"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939155" cy="427990"/>
                    </a:xfrm>
                    <a:prstGeom prst="rect">
                      <a:avLst/>
                    </a:prstGeom>
                    <a:noFill/>
                    <a:ln>
                      <a:noFill/>
                    </a:ln>
                  </pic:spPr>
                </pic:pic>
              </a:graphicData>
            </a:graphic>
          </wp:inline>
        </w:drawing>
      </w:r>
    </w:p>
    <w:p w:rsidR="00CE2B92" w:rsidRPr="00CE2B92" w:rsidRDefault="00CE2B92" w:rsidP="00CE2B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sz w:val="20"/>
          <w:szCs w:val="20"/>
        </w:rPr>
      </w:pPr>
    </w:p>
    <w:p w:rsidR="0056561E" w:rsidRPr="00CE2B92" w:rsidRDefault="0056561E" w:rsidP="00CE2B92">
      <w:pPr>
        <w:pStyle w:val="ListParagraph"/>
        <w:numPr>
          <w:ilvl w:val="0"/>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sz w:val="20"/>
          <w:szCs w:val="20"/>
        </w:rPr>
      </w:pPr>
      <w:r w:rsidRPr="00CE2B92">
        <w:rPr>
          <w:rFonts w:ascii="Arial" w:hAnsi="Arial" w:cs="Arial"/>
          <w:sz w:val="20"/>
          <w:szCs w:val="20"/>
        </w:rPr>
        <w:t xml:space="preserve">Healthcare Policies and Procedure User Group </w:t>
      </w:r>
    </w:p>
    <w:p w:rsidR="0056561E" w:rsidRDefault="00CE2B92" w:rsidP="00CE2B92">
      <w:pPr>
        <w:pStyle w:val="ListParagraph"/>
        <w:spacing w:before="100" w:beforeAutospacing="1" w:after="100" w:afterAutospacing="1" w:line="360" w:lineRule="auto"/>
        <w:rPr>
          <w:rFonts w:ascii="Arial" w:hAnsi="Arial" w:cs="Arial"/>
          <w:sz w:val="20"/>
          <w:szCs w:val="20"/>
        </w:rPr>
      </w:pPr>
      <w:r w:rsidRPr="00CE2B92">
        <w:rPr>
          <w:noProof/>
        </w:rPr>
        <w:drawing>
          <wp:inline distT="0" distB="0" distL="0" distR="0" wp14:anchorId="18FECCE6" wp14:editId="02074D54">
            <wp:extent cx="5939155" cy="394335"/>
            <wp:effectExtent l="0" t="0" r="4445" b="571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5939155" cy="394335"/>
                    </a:xfrm>
                    <a:prstGeom prst="rect">
                      <a:avLst/>
                    </a:prstGeom>
                    <a:noFill/>
                    <a:ln>
                      <a:noFill/>
                    </a:ln>
                  </pic:spPr>
                </pic:pic>
              </a:graphicData>
            </a:graphic>
          </wp:inline>
        </w:drawing>
      </w:r>
    </w:p>
    <w:p w:rsidR="00066441" w:rsidRDefault="00066441" w:rsidP="00066441">
      <w:pPr>
        <w:pStyle w:val="Heading2"/>
      </w:pPr>
      <w:bookmarkStart w:id="6" w:name="_Toc299360653"/>
      <w:r>
        <w:t xml:space="preserve">Activate </w:t>
      </w:r>
      <w:r w:rsidRPr="00CE2B92">
        <w:t>Healthcare Policies and Procedures</w:t>
      </w:r>
      <w:r>
        <w:t xml:space="preserve"> Required Features:</w:t>
      </w:r>
      <w:bookmarkEnd w:id="6"/>
    </w:p>
    <w:p w:rsidR="00066441" w:rsidRDefault="00066441" w:rsidP="000664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sz w:val="20"/>
          <w:szCs w:val="20"/>
        </w:rPr>
      </w:pPr>
      <w:r>
        <w:rPr>
          <w:rFonts w:ascii="Arial" w:hAnsi="Arial" w:cs="Arial"/>
          <w:sz w:val="20"/>
          <w:szCs w:val="20"/>
        </w:rPr>
        <w:t xml:space="preserve">To activate </w:t>
      </w:r>
      <w:r w:rsidRPr="00CE2B92">
        <w:rPr>
          <w:rFonts w:ascii="Arial" w:hAnsi="Arial" w:cs="Arial"/>
          <w:sz w:val="20"/>
          <w:szCs w:val="20"/>
        </w:rPr>
        <w:t xml:space="preserve">Healthcare </w:t>
      </w:r>
      <w:r w:rsidR="00D729E4" w:rsidRPr="00CE2B92">
        <w:t>Policies and Procedures</w:t>
      </w:r>
      <w:r w:rsidR="00D729E4">
        <w:t xml:space="preserve"> Required F</w:t>
      </w:r>
      <w:r>
        <w:rPr>
          <w:rFonts w:ascii="Arial" w:hAnsi="Arial" w:cs="Arial"/>
          <w:sz w:val="20"/>
          <w:szCs w:val="20"/>
        </w:rPr>
        <w:t xml:space="preserve">eatures, Navigate to the </w:t>
      </w:r>
      <w:r>
        <w:rPr>
          <w:rFonts w:ascii="Arial,Bold" w:hAnsi="Arial,Bold" w:cs="Arial,Bold"/>
          <w:b/>
          <w:bCs/>
          <w:sz w:val="20"/>
          <w:szCs w:val="20"/>
        </w:rPr>
        <w:t xml:space="preserve">Site Settings </w:t>
      </w:r>
      <w:r>
        <w:rPr>
          <w:rFonts w:ascii="Arial" w:hAnsi="Arial" w:cs="Arial"/>
          <w:sz w:val="20"/>
          <w:szCs w:val="20"/>
        </w:rPr>
        <w:t xml:space="preserve">page of the Policies and Procedures site through </w:t>
      </w:r>
      <w:r w:rsidRPr="00A22303">
        <w:rPr>
          <w:rFonts w:ascii="Arial" w:hAnsi="Arial" w:cs="Arial"/>
          <w:b/>
          <w:sz w:val="20"/>
          <w:szCs w:val="20"/>
        </w:rPr>
        <w:t>Site Actions</w:t>
      </w:r>
      <w:r>
        <w:rPr>
          <w:rFonts w:ascii="Arial" w:hAnsi="Arial" w:cs="Arial"/>
          <w:sz w:val="20"/>
          <w:szCs w:val="20"/>
        </w:rPr>
        <w:t xml:space="preserve">. In the </w:t>
      </w:r>
      <w:r>
        <w:rPr>
          <w:rFonts w:ascii="Arial,Bold" w:hAnsi="Arial,Bold" w:cs="Arial,Bold"/>
          <w:b/>
          <w:bCs/>
          <w:sz w:val="20"/>
          <w:szCs w:val="20"/>
        </w:rPr>
        <w:t xml:space="preserve">Site Collection Administration </w:t>
      </w:r>
      <w:r>
        <w:rPr>
          <w:rFonts w:ascii="Arial" w:hAnsi="Arial" w:cs="Arial"/>
          <w:sz w:val="20"/>
          <w:szCs w:val="20"/>
        </w:rPr>
        <w:t xml:space="preserve">section, select </w:t>
      </w:r>
      <w:r w:rsidRPr="00A22303">
        <w:rPr>
          <w:rFonts w:ascii="Arial" w:hAnsi="Arial" w:cs="Arial"/>
          <w:b/>
          <w:sz w:val="20"/>
          <w:szCs w:val="20"/>
        </w:rPr>
        <w:t>S</w:t>
      </w:r>
      <w:r w:rsidRPr="00A22303">
        <w:rPr>
          <w:rFonts w:ascii="Arial,Bold" w:hAnsi="Arial,Bold" w:cs="Arial,Bold"/>
          <w:b/>
          <w:bCs/>
          <w:sz w:val="20"/>
          <w:szCs w:val="20"/>
        </w:rPr>
        <w:t>ite</w:t>
      </w:r>
      <w:r>
        <w:rPr>
          <w:rFonts w:ascii="Arial,Bold" w:hAnsi="Arial,Bold" w:cs="Arial,Bold"/>
          <w:b/>
          <w:bCs/>
          <w:sz w:val="20"/>
          <w:szCs w:val="20"/>
        </w:rPr>
        <w:t xml:space="preserve"> Collection features</w:t>
      </w:r>
      <w:r>
        <w:rPr>
          <w:rFonts w:ascii="Arial" w:hAnsi="Arial" w:cs="Arial"/>
          <w:sz w:val="20"/>
          <w:szCs w:val="20"/>
        </w:rPr>
        <w:t>:</w:t>
      </w:r>
    </w:p>
    <w:p w:rsidR="00066441" w:rsidRDefault="00066441" w:rsidP="000664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sz w:val="20"/>
          <w:szCs w:val="20"/>
        </w:rPr>
      </w:pPr>
    </w:p>
    <w:p w:rsidR="00066441" w:rsidRDefault="00066441" w:rsidP="000664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sz w:val="20"/>
          <w:szCs w:val="20"/>
        </w:rPr>
      </w:pPr>
      <w:r>
        <w:rPr>
          <w:rFonts w:ascii="Arial" w:hAnsi="Arial" w:cs="Arial"/>
          <w:noProof/>
          <w:sz w:val="20"/>
          <w:szCs w:val="20"/>
        </w:rPr>
        <w:drawing>
          <wp:inline distT="0" distB="0" distL="0" distR="0" wp14:anchorId="69A4609C" wp14:editId="621B2F7D">
            <wp:extent cx="2818765" cy="1417955"/>
            <wp:effectExtent l="0" t="0" r="63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818765" cy="1417955"/>
                    </a:xfrm>
                    <a:prstGeom prst="rect">
                      <a:avLst/>
                    </a:prstGeom>
                    <a:noFill/>
                    <a:ln>
                      <a:noFill/>
                    </a:ln>
                  </pic:spPr>
                </pic:pic>
              </a:graphicData>
            </a:graphic>
          </wp:inline>
        </w:drawing>
      </w:r>
    </w:p>
    <w:p w:rsidR="00066441" w:rsidRDefault="00066441" w:rsidP="000664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sz w:val="20"/>
          <w:szCs w:val="20"/>
        </w:rPr>
      </w:pPr>
    </w:p>
    <w:p w:rsidR="00066441" w:rsidRDefault="00066441" w:rsidP="000664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sz w:val="20"/>
          <w:szCs w:val="20"/>
        </w:rPr>
      </w:pPr>
      <w:r w:rsidRPr="00F36537">
        <w:rPr>
          <w:rFonts w:ascii="Arial" w:hAnsi="Arial" w:cs="Arial"/>
          <w:b/>
          <w:sz w:val="20"/>
          <w:szCs w:val="20"/>
        </w:rPr>
        <w:t xml:space="preserve">Activate the </w:t>
      </w:r>
      <w:r>
        <w:rPr>
          <w:rFonts w:ascii="Arial" w:hAnsi="Arial" w:cs="Arial"/>
          <w:b/>
          <w:sz w:val="20"/>
          <w:szCs w:val="20"/>
        </w:rPr>
        <w:t xml:space="preserve">Healthcare </w:t>
      </w:r>
      <w:r w:rsidRPr="00066441">
        <w:rPr>
          <w:rFonts w:ascii="Arial" w:hAnsi="Arial" w:cs="Arial"/>
          <w:b/>
          <w:sz w:val="20"/>
          <w:szCs w:val="20"/>
        </w:rPr>
        <w:t>Policies and Procedures</w:t>
      </w:r>
      <w:r>
        <w:rPr>
          <w:rFonts w:ascii="Arial" w:hAnsi="Arial" w:cs="Arial"/>
          <w:b/>
          <w:sz w:val="20"/>
          <w:szCs w:val="20"/>
        </w:rPr>
        <w:t xml:space="preserve"> </w:t>
      </w:r>
      <w:r w:rsidRPr="00066441">
        <w:rPr>
          <w:rFonts w:ascii="Arial" w:hAnsi="Arial" w:cs="Arial"/>
          <w:b/>
          <w:sz w:val="20"/>
          <w:szCs w:val="20"/>
        </w:rPr>
        <w:t>Required Features</w:t>
      </w:r>
      <w:r w:rsidRPr="00F36537">
        <w:rPr>
          <w:rFonts w:ascii="Arial" w:hAnsi="Arial" w:cs="Arial"/>
          <w:b/>
          <w:sz w:val="20"/>
          <w:szCs w:val="20"/>
        </w:rPr>
        <w:t xml:space="preserve"> feature</w:t>
      </w:r>
      <w:r>
        <w:rPr>
          <w:rFonts w:ascii="Arial" w:hAnsi="Arial" w:cs="Arial"/>
          <w:sz w:val="20"/>
          <w:szCs w:val="20"/>
        </w:rPr>
        <w:t>:</w:t>
      </w:r>
    </w:p>
    <w:p w:rsidR="00066441" w:rsidRPr="00D729E4" w:rsidRDefault="00066441" w:rsidP="00D729E4">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sz w:val="20"/>
          <w:szCs w:val="20"/>
        </w:rPr>
      </w:pPr>
      <w:r>
        <w:rPr>
          <w:noProof/>
        </w:rPr>
        <w:drawing>
          <wp:inline distT="0" distB="0" distL="0" distR="0" wp14:anchorId="02E2B4F7" wp14:editId="4E450DA5">
            <wp:extent cx="5939155" cy="537210"/>
            <wp:effectExtent l="0" t="0" r="444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5939155" cy="537210"/>
                    </a:xfrm>
                    <a:prstGeom prst="rect">
                      <a:avLst/>
                    </a:prstGeom>
                    <a:noFill/>
                    <a:ln>
                      <a:noFill/>
                    </a:ln>
                  </pic:spPr>
                </pic:pic>
              </a:graphicData>
            </a:graphic>
          </wp:inline>
        </w:drawing>
      </w:r>
    </w:p>
    <w:p w:rsidR="00D95555" w:rsidRPr="00A42F4D" w:rsidRDefault="00D95555" w:rsidP="00CD2627">
      <w:pPr>
        <w:pStyle w:val="Heading2"/>
      </w:pPr>
      <w:bookmarkStart w:id="7" w:name="_Toc299360654"/>
      <w:r w:rsidRPr="00A42F4D">
        <w:t>Set Site Master Page:</w:t>
      </w:r>
      <w:bookmarkEnd w:id="7"/>
    </w:p>
    <w:p w:rsidR="00D95555" w:rsidRDefault="00D95555" w:rsidP="00D95555">
      <w:pPr>
        <w:spacing w:before="100" w:beforeAutospacing="1" w:after="100" w:afterAutospacing="1" w:line="360" w:lineRule="auto"/>
        <w:rPr>
          <w:rFonts w:ascii="Arial" w:hAnsi="Arial" w:cs="Arial"/>
          <w:sz w:val="20"/>
          <w:szCs w:val="20"/>
        </w:rPr>
      </w:pPr>
      <w:r w:rsidRPr="008501C6">
        <w:rPr>
          <w:rFonts w:ascii="Arial" w:hAnsi="Arial" w:cs="Arial"/>
          <w:b/>
          <w:sz w:val="20"/>
          <w:szCs w:val="20"/>
        </w:rPr>
        <w:t>Site Action -&gt; Site Setting</w:t>
      </w:r>
      <w:r w:rsidR="008501C6">
        <w:rPr>
          <w:rFonts w:ascii="Arial" w:hAnsi="Arial" w:cs="Arial"/>
          <w:b/>
          <w:sz w:val="20"/>
          <w:szCs w:val="20"/>
        </w:rPr>
        <w:t xml:space="preserve"> </w:t>
      </w:r>
      <w:r w:rsidRPr="008501C6">
        <w:rPr>
          <w:rFonts w:ascii="Arial" w:hAnsi="Arial" w:cs="Arial"/>
          <w:b/>
          <w:sz w:val="20"/>
          <w:szCs w:val="20"/>
        </w:rPr>
        <w:t>-&gt;</w:t>
      </w:r>
      <w:r w:rsidR="008501C6">
        <w:rPr>
          <w:rFonts w:ascii="Arial" w:hAnsi="Arial" w:cs="Arial"/>
          <w:b/>
          <w:sz w:val="20"/>
          <w:szCs w:val="20"/>
        </w:rPr>
        <w:t xml:space="preserve"> </w:t>
      </w:r>
      <w:r w:rsidRPr="008501C6">
        <w:rPr>
          <w:rFonts w:ascii="Arial" w:hAnsi="Arial" w:cs="Arial"/>
          <w:b/>
          <w:sz w:val="20"/>
          <w:szCs w:val="20"/>
        </w:rPr>
        <w:t>Master Page</w:t>
      </w:r>
      <w:r w:rsidR="008501C6">
        <w:rPr>
          <w:rFonts w:ascii="Arial" w:hAnsi="Arial" w:cs="Arial"/>
          <w:b/>
          <w:sz w:val="20"/>
          <w:szCs w:val="20"/>
        </w:rPr>
        <w:t xml:space="preserve"> </w:t>
      </w:r>
      <w:proofErr w:type="gramStart"/>
      <w:r w:rsidRPr="008501C6">
        <w:rPr>
          <w:rFonts w:ascii="Arial" w:hAnsi="Arial" w:cs="Arial"/>
          <w:b/>
          <w:sz w:val="20"/>
          <w:szCs w:val="20"/>
        </w:rPr>
        <w:t>( Look</w:t>
      </w:r>
      <w:proofErr w:type="gramEnd"/>
      <w:r w:rsidRPr="008501C6">
        <w:rPr>
          <w:rFonts w:ascii="Arial" w:hAnsi="Arial" w:cs="Arial"/>
          <w:b/>
          <w:sz w:val="20"/>
          <w:szCs w:val="20"/>
        </w:rPr>
        <w:t xml:space="preserve"> and Feel)</w:t>
      </w:r>
      <w:r w:rsidR="008501C6">
        <w:rPr>
          <w:rFonts w:ascii="Arial" w:hAnsi="Arial" w:cs="Arial"/>
          <w:b/>
          <w:sz w:val="20"/>
          <w:szCs w:val="20"/>
        </w:rPr>
        <w:t xml:space="preserve"> </w:t>
      </w:r>
      <w:r w:rsidRPr="008501C6">
        <w:rPr>
          <w:rFonts w:ascii="Arial" w:hAnsi="Arial" w:cs="Arial"/>
          <w:b/>
          <w:sz w:val="20"/>
          <w:szCs w:val="20"/>
        </w:rPr>
        <w:t>-&gt;</w:t>
      </w:r>
      <w:r>
        <w:rPr>
          <w:rFonts w:ascii="Arial" w:hAnsi="Arial" w:cs="Arial"/>
          <w:sz w:val="20"/>
          <w:szCs w:val="20"/>
        </w:rPr>
        <w:t xml:space="preserve"> then s</w:t>
      </w:r>
      <w:r w:rsidRPr="00D95555">
        <w:rPr>
          <w:rFonts w:ascii="Arial" w:hAnsi="Arial" w:cs="Arial"/>
          <w:sz w:val="20"/>
          <w:szCs w:val="20"/>
        </w:rPr>
        <w:t>et</w:t>
      </w:r>
      <w:r>
        <w:rPr>
          <w:rFonts w:ascii="Arial" w:hAnsi="Arial" w:cs="Arial"/>
          <w:sz w:val="20"/>
          <w:szCs w:val="20"/>
        </w:rPr>
        <w:t xml:space="preserve"> </w:t>
      </w:r>
      <w:r w:rsidR="00D3054A">
        <w:rPr>
          <w:rFonts w:ascii="Arial" w:hAnsi="Arial" w:cs="Arial"/>
          <w:sz w:val="20"/>
          <w:szCs w:val="20"/>
        </w:rPr>
        <w:t>‘</w:t>
      </w:r>
      <w:proofErr w:type="spellStart"/>
      <w:r w:rsidRPr="00A22303">
        <w:rPr>
          <w:rFonts w:ascii="Arial" w:hAnsi="Arial" w:cs="Arial"/>
          <w:b/>
          <w:sz w:val="20"/>
          <w:szCs w:val="20"/>
        </w:rPr>
        <w:t>PoliciesProcedures.master</w:t>
      </w:r>
      <w:proofErr w:type="spellEnd"/>
      <w:r w:rsidR="00D3054A">
        <w:rPr>
          <w:rFonts w:ascii="Arial" w:hAnsi="Arial" w:cs="Arial"/>
          <w:sz w:val="20"/>
          <w:szCs w:val="20"/>
        </w:rPr>
        <w:t>’</w:t>
      </w:r>
      <w:r>
        <w:rPr>
          <w:rFonts w:ascii="Arial" w:hAnsi="Arial" w:cs="Arial"/>
          <w:sz w:val="20"/>
          <w:szCs w:val="20"/>
        </w:rPr>
        <w:t xml:space="preserve"> for </w:t>
      </w:r>
      <w:r w:rsidRPr="00D95555">
        <w:rPr>
          <w:rFonts w:ascii="Arial" w:hAnsi="Arial" w:cs="Arial"/>
          <w:sz w:val="20"/>
          <w:szCs w:val="20"/>
        </w:rPr>
        <w:t>Site Master Page</w:t>
      </w:r>
      <w:r w:rsidR="00A22303">
        <w:rPr>
          <w:rFonts w:ascii="Arial" w:hAnsi="Arial" w:cs="Arial"/>
          <w:sz w:val="20"/>
          <w:szCs w:val="20"/>
        </w:rPr>
        <w:t>:</w:t>
      </w:r>
    </w:p>
    <w:p w:rsidR="00637957" w:rsidRPr="00637957" w:rsidRDefault="00CE2B92" w:rsidP="00637957">
      <w:pPr>
        <w:pStyle w:val="ListParagraph"/>
        <w:spacing w:before="100" w:beforeAutospacing="1" w:after="100" w:afterAutospacing="1" w:line="360" w:lineRule="auto"/>
        <w:rPr>
          <w:rFonts w:ascii="Arial" w:hAnsi="Arial" w:cs="Arial"/>
          <w:sz w:val="20"/>
          <w:szCs w:val="20"/>
        </w:rPr>
      </w:pPr>
      <w:r>
        <w:rPr>
          <w:rFonts w:ascii="Arial" w:hAnsi="Arial" w:cs="Arial"/>
          <w:noProof/>
          <w:sz w:val="20"/>
          <w:szCs w:val="20"/>
        </w:rPr>
        <w:drawing>
          <wp:inline distT="0" distB="0" distL="0" distR="0" wp14:anchorId="69A83395" wp14:editId="74CFCF0A">
            <wp:extent cx="5939155" cy="1065530"/>
            <wp:effectExtent l="0" t="0" r="4445" b="127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5939155" cy="1065530"/>
                    </a:xfrm>
                    <a:prstGeom prst="rect">
                      <a:avLst/>
                    </a:prstGeom>
                    <a:noFill/>
                    <a:ln>
                      <a:noFill/>
                    </a:ln>
                  </pic:spPr>
                </pic:pic>
              </a:graphicData>
            </a:graphic>
          </wp:inline>
        </w:drawing>
      </w:r>
    </w:p>
    <w:p w:rsidR="00C36FC0" w:rsidRDefault="00C36FC0" w:rsidP="00CE2B92">
      <w:pPr>
        <w:pStyle w:val="ListParagraph"/>
        <w:spacing w:before="100" w:beforeAutospacing="1" w:after="100" w:afterAutospacing="1" w:line="360" w:lineRule="auto"/>
        <w:rPr>
          <w:rFonts w:ascii="Arial" w:hAnsi="Arial" w:cs="Arial"/>
          <w:sz w:val="20"/>
          <w:szCs w:val="20"/>
        </w:rPr>
      </w:pPr>
    </w:p>
    <w:p w:rsidR="00C36FC0" w:rsidRDefault="00C36FC0" w:rsidP="00CE2B92">
      <w:pPr>
        <w:pStyle w:val="ListParagraph"/>
        <w:spacing w:before="100" w:beforeAutospacing="1" w:after="100" w:afterAutospacing="1" w:line="360" w:lineRule="auto"/>
        <w:rPr>
          <w:rFonts w:ascii="Arial" w:hAnsi="Arial" w:cs="Arial"/>
          <w:sz w:val="20"/>
          <w:szCs w:val="20"/>
        </w:rPr>
      </w:pPr>
    </w:p>
    <w:p w:rsidR="00C36FC0" w:rsidRDefault="00C36FC0" w:rsidP="00C36FC0">
      <w:pPr>
        <w:pStyle w:val="Heading1"/>
      </w:pPr>
      <w:bookmarkStart w:id="8" w:name="_Toc299360655"/>
      <w:r>
        <w:rPr>
          <w:sz w:val="32"/>
          <w:szCs w:val="32"/>
        </w:rPr>
        <w:lastRenderedPageBreak/>
        <w:t>I</w:t>
      </w:r>
      <w:r>
        <w:t xml:space="preserve">NSTALLING THE </w:t>
      </w:r>
      <w:r w:rsidR="00373D80">
        <w:t xml:space="preserve">READERSHIP </w:t>
      </w:r>
      <w:r>
        <w:rPr>
          <w:sz w:val="32"/>
          <w:szCs w:val="32"/>
        </w:rPr>
        <w:t>P</w:t>
      </w:r>
      <w:r>
        <w:t xml:space="preserve">OLICIES AND </w:t>
      </w:r>
      <w:r>
        <w:rPr>
          <w:sz w:val="32"/>
          <w:szCs w:val="32"/>
        </w:rPr>
        <w:t>P</w:t>
      </w:r>
      <w:r>
        <w:t xml:space="preserve">ROCEDURES </w:t>
      </w:r>
      <w:r>
        <w:rPr>
          <w:sz w:val="32"/>
          <w:szCs w:val="32"/>
        </w:rPr>
        <w:t>S</w:t>
      </w:r>
      <w:r>
        <w:t xml:space="preserve">OLUTION </w:t>
      </w:r>
      <w:r w:rsidR="00373D80">
        <w:rPr>
          <w:sz w:val="32"/>
          <w:szCs w:val="32"/>
        </w:rPr>
        <w:t>PACKAGES</w:t>
      </w:r>
      <w:bookmarkEnd w:id="8"/>
    </w:p>
    <w:p w:rsidR="00C36FC0" w:rsidRDefault="00C36FC0" w:rsidP="00C36FC0">
      <w:pPr>
        <w:rPr>
          <w:rFonts w:ascii="Arial,Bold" w:hAnsi="Arial,Bold" w:cs="Arial,Bold"/>
          <w:b/>
          <w:bCs/>
          <w:sz w:val="20"/>
          <w:szCs w:val="20"/>
        </w:rPr>
      </w:pPr>
      <w:r>
        <w:rPr>
          <w:rFonts w:ascii="Arial,Bold" w:hAnsi="Arial,Bold" w:cs="Arial,Bold"/>
          <w:b/>
          <w:bCs/>
          <w:sz w:val="20"/>
          <w:szCs w:val="20"/>
        </w:rPr>
        <w:t xml:space="preserve">To install the Policies and Procedures Solution </w:t>
      </w:r>
      <w:r w:rsidR="00373D80">
        <w:rPr>
          <w:rFonts w:ascii="Arial,Bold" w:hAnsi="Arial,Bold" w:cs="Arial,Bold"/>
          <w:b/>
          <w:bCs/>
          <w:sz w:val="20"/>
          <w:szCs w:val="20"/>
        </w:rPr>
        <w:t>Package</w:t>
      </w:r>
      <w:r>
        <w:rPr>
          <w:rFonts w:ascii="Arial,Bold" w:hAnsi="Arial,Bold" w:cs="Arial,Bold"/>
          <w:b/>
          <w:bCs/>
          <w:sz w:val="20"/>
          <w:szCs w:val="20"/>
        </w:rPr>
        <w:t>:</w:t>
      </w:r>
    </w:p>
    <w:p w:rsidR="00C36FC0" w:rsidRDefault="00C36FC0" w:rsidP="00C36FC0">
      <w:pPr>
        <w:pStyle w:val="ListParagraph"/>
        <w:numPr>
          <w:ilvl w:val="0"/>
          <w:numId w:val="20"/>
        </w:numPr>
        <w:spacing w:before="100" w:beforeAutospacing="1" w:after="100" w:afterAutospacing="1" w:line="360" w:lineRule="auto"/>
        <w:rPr>
          <w:rFonts w:ascii="Arial" w:hAnsi="Arial" w:cs="Arial"/>
          <w:sz w:val="20"/>
          <w:szCs w:val="20"/>
        </w:rPr>
      </w:pPr>
      <w:r w:rsidRPr="00760B10">
        <w:rPr>
          <w:rFonts w:ascii="Arial" w:hAnsi="Arial" w:cs="Arial"/>
          <w:sz w:val="20"/>
          <w:szCs w:val="20"/>
        </w:rPr>
        <w:t xml:space="preserve">Copy the </w:t>
      </w:r>
      <w:proofErr w:type="spellStart"/>
      <w:r w:rsidR="00373D80">
        <w:rPr>
          <w:rFonts w:ascii="Arial" w:hAnsi="Arial" w:cs="Arial"/>
          <w:sz w:val="20"/>
          <w:szCs w:val="20"/>
        </w:rPr>
        <w:t>CentralAdmin</w:t>
      </w:r>
      <w:r w:rsidRPr="00760B10">
        <w:rPr>
          <w:rFonts w:ascii="Arial" w:hAnsi="Arial" w:cs="Arial"/>
          <w:sz w:val="20"/>
          <w:szCs w:val="20"/>
        </w:rPr>
        <w:t>.wsp</w:t>
      </w:r>
      <w:proofErr w:type="spellEnd"/>
      <w:r w:rsidR="00373D80">
        <w:rPr>
          <w:rFonts w:ascii="Arial" w:hAnsi="Arial" w:cs="Arial"/>
          <w:sz w:val="20"/>
          <w:szCs w:val="20"/>
        </w:rPr>
        <w:t xml:space="preserve">, </w:t>
      </w:r>
      <w:proofErr w:type="spellStart"/>
      <w:r w:rsidR="00373D80">
        <w:rPr>
          <w:rFonts w:ascii="Arial" w:hAnsi="Arial" w:cs="Arial"/>
          <w:sz w:val="20"/>
          <w:szCs w:val="20"/>
        </w:rPr>
        <w:t>Readership.wsp</w:t>
      </w:r>
      <w:proofErr w:type="spellEnd"/>
      <w:r w:rsidR="00373D80">
        <w:rPr>
          <w:rFonts w:ascii="Arial" w:hAnsi="Arial" w:cs="Arial"/>
          <w:sz w:val="20"/>
          <w:szCs w:val="20"/>
        </w:rPr>
        <w:t xml:space="preserve"> and </w:t>
      </w:r>
      <w:proofErr w:type="spellStart"/>
      <w:r w:rsidR="00373D80">
        <w:rPr>
          <w:rFonts w:ascii="Arial" w:hAnsi="Arial" w:cs="Arial"/>
          <w:sz w:val="20"/>
          <w:szCs w:val="20"/>
        </w:rPr>
        <w:t>ReadershipWebConfigUpdate.wsp</w:t>
      </w:r>
      <w:proofErr w:type="spellEnd"/>
      <w:r w:rsidRPr="00760B10">
        <w:rPr>
          <w:rFonts w:ascii="Arial" w:hAnsi="Arial" w:cs="Arial"/>
          <w:sz w:val="20"/>
          <w:szCs w:val="20"/>
        </w:rPr>
        <w:t xml:space="preserve"> file into a temporary folder, such as, C:\temp:</w:t>
      </w:r>
      <w:r w:rsidRPr="00C36FC0">
        <w:rPr>
          <w:rFonts w:ascii="Arial" w:hAnsi="Arial" w:cs="Arial"/>
          <w:noProof/>
          <w:sz w:val="20"/>
          <w:szCs w:val="20"/>
        </w:rPr>
        <w:t xml:space="preserve"> </w:t>
      </w:r>
      <w:r w:rsidR="00373D80">
        <w:rPr>
          <w:rFonts w:ascii="Arial" w:hAnsi="Arial" w:cs="Arial"/>
          <w:noProof/>
          <w:sz w:val="20"/>
          <w:szCs w:val="20"/>
        </w:rPr>
        <w:drawing>
          <wp:inline distT="0" distB="0" distL="0" distR="0">
            <wp:extent cx="5192786" cy="2323985"/>
            <wp:effectExtent l="0" t="0" r="8255" b="63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5192383" cy="2323804"/>
                    </a:xfrm>
                    <a:prstGeom prst="rect">
                      <a:avLst/>
                    </a:prstGeom>
                    <a:noFill/>
                    <a:ln>
                      <a:noFill/>
                    </a:ln>
                  </pic:spPr>
                </pic:pic>
              </a:graphicData>
            </a:graphic>
          </wp:inline>
        </w:drawing>
      </w:r>
    </w:p>
    <w:p w:rsidR="00C36FC0" w:rsidRPr="00760B10" w:rsidRDefault="00C36FC0" w:rsidP="00C36FC0">
      <w:pPr>
        <w:pStyle w:val="ListParagraph"/>
        <w:numPr>
          <w:ilvl w:val="0"/>
          <w:numId w:val="20"/>
        </w:numPr>
        <w:autoSpaceDE w:val="0"/>
        <w:autoSpaceDN w:val="0"/>
        <w:adjustRightInd w:val="0"/>
        <w:spacing w:before="100" w:beforeAutospacing="1" w:after="100" w:afterAutospacing="1" w:line="360" w:lineRule="auto"/>
        <w:rPr>
          <w:rFonts w:ascii="Arial" w:hAnsi="Arial" w:cs="Arial"/>
          <w:sz w:val="20"/>
          <w:szCs w:val="20"/>
        </w:rPr>
      </w:pPr>
      <w:r w:rsidRPr="00760B10">
        <w:rPr>
          <w:rFonts w:ascii="Arial" w:hAnsi="Arial" w:cs="Arial"/>
          <w:sz w:val="20"/>
          <w:szCs w:val="20"/>
        </w:rPr>
        <w:t xml:space="preserve">On the taskbar, click </w:t>
      </w:r>
      <w:r w:rsidRPr="00760B10">
        <w:rPr>
          <w:rFonts w:ascii="Arial,Bold" w:hAnsi="Arial,Bold" w:cs="Arial,Bold"/>
          <w:b/>
          <w:bCs/>
          <w:sz w:val="20"/>
          <w:szCs w:val="20"/>
        </w:rPr>
        <w:t>Start</w:t>
      </w:r>
      <w:r w:rsidRPr="00760B10">
        <w:rPr>
          <w:rFonts w:ascii="Arial" w:hAnsi="Arial" w:cs="Arial"/>
          <w:sz w:val="20"/>
          <w:szCs w:val="20"/>
        </w:rPr>
        <w:t xml:space="preserve">, and then click </w:t>
      </w:r>
      <w:r w:rsidRPr="00760B10">
        <w:rPr>
          <w:rFonts w:ascii="Arial,Bold" w:hAnsi="Arial,Bold" w:cs="Arial,Bold"/>
          <w:b/>
          <w:bCs/>
          <w:sz w:val="20"/>
          <w:szCs w:val="20"/>
        </w:rPr>
        <w:t>Run</w:t>
      </w:r>
      <w:r w:rsidRPr="00760B10">
        <w:rPr>
          <w:rFonts w:ascii="Arial" w:hAnsi="Arial" w:cs="Arial"/>
          <w:sz w:val="20"/>
          <w:szCs w:val="20"/>
        </w:rPr>
        <w:t>.</w:t>
      </w:r>
    </w:p>
    <w:p w:rsidR="00C36FC0" w:rsidRDefault="00C36FC0" w:rsidP="00C36FC0">
      <w:pPr>
        <w:pStyle w:val="ListParagraph"/>
        <w:numPr>
          <w:ilvl w:val="0"/>
          <w:numId w:val="20"/>
        </w:numPr>
        <w:autoSpaceDE w:val="0"/>
        <w:autoSpaceDN w:val="0"/>
        <w:adjustRightInd w:val="0"/>
        <w:spacing w:before="100" w:beforeAutospacing="1" w:after="100" w:afterAutospacing="1" w:line="360" w:lineRule="auto"/>
        <w:rPr>
          <w:rFonts w:ascii="Arial" w:hAnsi="Arial" w:cs="Arial"/>
          <w:sz w:val="20"/>
          <w:szCs w:val="20"/>
        </w:rPr>
      </w:pPr>
      <w:r w:rsidRPr="00760B10">
        <w:rPr>
          <w:rFonts w:ascii="Arial" w:hAnsi="Arial" w:cs="Arial"/>
          <w:sz w:val="20"/>
          <w:szCs w:val="20"/>
        </w:rPr>
        <w:t xml:space="preserve">In the </w:t>
      </w:r>
      <w:r w:rsidRPr="00760B10">
        <w:rPr>
          <w:rFonts w:ascii="Arial,Bold" w:hAnsi="Arial,Bold" w:cs="Arial,Bold"/>
          <w:b/>
          <w:bCs/>
          <w:sz w:val="20"/>
          <w:szCs w:val="20"/>
        </w:rPr>
        <w:t xml:space="preserve">Run </w:t>
      </w:r>
      <w:r w:rsidRPr="00760B10">
        <w:rPr>
          <w:rFonts w:ascii="Arial" w:hAnsi="Arial" w:cs="Arial"/>
          <w:sz w:val="20"/>
          <w:szCs w:val="20"/>
        </w:rPr>
        <w:t xml:space="preserve">dialog box, type </w:t>
      </w:r>
      <w:proofErr w:type="spellStart"/>
      <w:r w:rsidRPr="00760B10">
        <w:rPr>
          <w:rFonts w:ascii="Arial,Italic" w:hAnsi="Arial,Italic" w:cs="Arial,Italic"/>
          <w:i/>
          <w:iCs/>
          <w:sz w:val="20"/>
          <w:szCs w:val="20"/>
        </w:rPr>
        <w:t>cmd</w:t>
      </w:r>
      <w:proofErr w:type="spellEnd"/>
      <w:r w:rsidRPr="00760B10">
        <w:rPr>
          <w:rFonts w:ascii="Arial" w:hAnsi="Arial" w:cs="Arial"/>
          <w:sz w:val="20"/>
          <w:szCs w:val="20"/>
        </w:rPr>
        <w:t>:</w:t>
      </w:r>
    </w:p>
    <w:p w:rsidR="00C36FC0" w:rsidRPr="00760B10" w:rsidRDefault="00C36FC0" w:rsidP="00C36FC0">
      <w:pPr>
        <w:pStyle w:val="ListParagraph"/>
        <w:autoSpaceDE w:val="0"/>
        <w:autoSpaceDN w:val="0"/>
        <w:adjustRightInd w:val="0"/>
        <w:spacing w:before="100" w:beforeAutospacing="1" w:after="100" w:afterAutospacing="1" w:line="360" w:lineRule="auto"/>
        <w:rPr>
          <w:rFonts w:ascii="Arial" w:hAnsi="Arial" w:cs="Arial"/>
          <w:sz w:val="20"/>
          <w:szCs w:val="20"/>
        </w:rPr>
      </w:pPr>
      <w:r>
        <w:rPr>
          <w:rFonts w:ascii="Arial" w:hAnsi="Arial" w:cs="Arial"/>
          <w:noProof/>
          <w:sz w:val="20"/>
          <w:szCs w:val="20"/>
        </w:rPr>
        <w:drawing>
          <wp:inline distT="0" distB="0" distL="0" distR="0" wp14:anchorId="3CFEAEE5" wp14:editId="11885B30">
            <wp:extent cx="4286885" cy="2432685"/>
            <wp:effectExtent l="0" t="0" r="0" b="571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286885" cy="2432685"/>
                    </a:xfrm>
                    <a:prstGeom prst="rect">
                      <a:avLst/>
                    </a:prstGeom>
                    <a:noFill/>
                    <a:ln>
                      <a:noFill/>
                    </a:ln>
                  </pic:spPr>
                </pic:pic>
              </a:graphicData>
            </a:graphic>
          </wp:inline>
        </w:drawing>
      </w:r>
    </w:p>
    <w:p w:rsidR="00C36FC0" w:rsidRPr="00760B10" w:rsidRDefault="00C36FC0" w:rsidP="00C36FC0">
      <w:pPr>
        <w:pStyle w:val="ListParagraph"/>
        <w:numPr>
          <w:ilvl w:val="0"/>
          <w:numId w:val="20"/>
        </w:numPr>
        <w:autoSpaceDE w:val="0"/>
        <w:autoSpaceDN w:val="0"/>
        <w:adjustRightInd w:val="0"/>
        <w:spacing w:before="100" w:beforeAutospacing="1" w:after="100" w:afterAutospacing="1" w:line="360" w:lineRule="auto"/>
        <w:rPr>
          <w:rFonts w:ascii="Arial" w:hAnsi="Arial" w:cs="Arial"/>
          <w:sz w:val="20"/>
          <w:szCs w:val="20"/>
        </w:rPr>
      </w:pPr>
      <w:r w:rsidRPr="00760B10">
        <w:rPr>
          <w:rFonts w:ascii="Arial" w:hAnsi="Arial" w:cs="Arial"/>
          <w:sz w:val="20"/>
          <w:szCs w:val="20"/>
        </w:rPr>
        <w:t xml:space="preserve">Click </w:t>
      </w:r>
      <w:r w:rsidRPr="00760B10">
        <w:rPr>
          <w:rFonts w:ascii="Arial,Bold" w:hAnsi="Arial,Bold" w:cs="Arial,Bold"/>
          <w:b/>
          <w:bCs/>
          <w:sz w:val="20"/>
          <w:szCs w:val="20"/>
        </w:rPr>
        <w:t>OK</w:t>
      </w:r>
      <w:r w:rsidRPr="00760B10">
        <w:rPr>
          <w:rFonts w:ascii="Arial" w:hAnsi="Arial" w:cs="Arial"/>
          <w:sz w:val="20"/>
          <w:szCs w:val="20"/>
        </w:rPr>
        <w:t>. The Command Prompt window displays.</w:t>
      </w:r>
    </w:p>
    <w:p w:rsidR="00C36FC0" w:rsidRPr="00760B10" w:rsidRDefault="00C36FC0" w:rsidP="00C36FC0">
      <w:pPr>
        <w:pStyle w:val="ListParagraph"/>
        <w:numPr>
          <w:ilvl w:val="0"/>
          <w:numId w:val="20"/>
        </w:numPr>
        <w:autoSpaceDE w:val="0"/>
        <w:autoSpaceDN w:val="0"/>
        <w:adjustRightInd w:val="0"/>
        <w:spacing w:before="100" w:beforeAutospacing="1" w:after="100" w:afterAutospacing="1" w:line="360" w:lineRule="auto"/>
        <w:rPr>
          <w:rFonts w:ascii="Arial" w:hAnsi="Arial" w:cs="Arial"/>
          <w:sz w:val="20"/>
          <w:szCs w:val="20"/>
        </w:rPr>
      </w:pPr>
      <w:r w:rsidRPr="00760B10">
        <w:rPr>
          <w:rFonts w:ascii="Arial" w:hAnsi="Arial" w:cs="Arial"/>
          <w:sz w:val="20"/>
          <w:szCs w:val="20"/>
        </w:rPr>
        <w:t>At the command prompt, change directory to the Bin folder by typing the following:</w:t>
      </w:r>
    </w:p>
    <w:p w:rsidR="00C36FC0" w:rsidRPr="00760B10" w:rsidRDefault="00C36FC0" w:rsidP="00C36FC0">
      <w:pPr>
        <w:pStyle w:val="ListParagraph"/>
        <w:autoSpaceDE w:val="0"/>
        <w:autoSpaceDN w:val="0"/>
        <w:adjustRightInd w:val="0"/>
        <w:spacing w:before="100" w:beforeAutospacing="1" w:after="100" w:afterAutospacing="1" w:line="360" w:lineRule="auto"/>
        <w:rPr>
          <w:rFonts w:ascii="CourierNew,Bold" w:hAnsi="CourierNew,Bold" w:cs="CourierNew,Bold"/>
          <w:b/>
          <w:bCs/>
          <w:sz w:val="18"/>
          <w:szCs w:val="18"/>
        </w:rPr>
      </w:pPr>
      <w:r>
        <w:rPr>
          <w:rFonts w:ascii="CourierNew,Bold" w:hAnsi="CourierNew,Bold" w:cs="CourierNew,Bold"/>
          <w:b/>
          <w:bCs/>
          <w:sz w:val="18"/>
          <w:szCs w:val="18"/>
          <w:highlight w:val="lightGray"/>
        </w:rPr>
        <w:t xml:space="preserve"> </w:t>
      </w:r>
      <w:r w:rsidRPr="003668CC">
        <w:rPr>
          <w:rFonts w:ascii="CourierNew,Bold" w:hAnsi="CourierNew,Bold" w:cs="CourierNew,Bold"/>
          <w:b/>
          <w:bCs/>
          <w:sz w:val="18"/>
          <w:szCs w:val="18"/>
          <w:highlight w:val="lightGray"/>
        </w:rPr>
        <w:t>CD C:\Program Files\Common Files\Microsoft Shared\web server extensions\1</w:t>
      </w:r>
      <w:r>
        <w:rPr>
          <w:rFonts w:ascii="CourierNew,Bold" w:hAnsi="CourierNew,Bold" w:cs="CourierNew,Bold"/>
          <w:b/>
          <w:bCs/>
          <w:sz w:val="18"/>
          <w:szCs w:val="18"/>
          <w:highlight w:val="lightGray"/>
        </w:rPr>
        <w:t>4</w:t>
      </w:r>
      <w:r w:rsidRPr="003668CC">
        <w:rPr>
          <w:rFonts w:ascii="CourierNew,Bold" w:hAnsi="CourierNew,Bold" w:cs="CourierNew,Bold"/>
          <w:b/>
          <w:bCs/>
          <w:sz w:val="18"/>
          <w:szCs w:val="18"/>
          <w:highlight w:val="lightGray"/>
        </w:rPr>
        <w:t>\Bin</w:t>
      </w:r>
    </w:p>
    <w:p w:rsidR="00C36FC0" w:rsidRPr="00760B10" w:rsidRDefault="00C36FC0" w:rsidP="00C36FC0">
      <w:pPr>
        <w:pStyle w:val="ListParagraph"/>
        <w:numPr>
          <w:ilvl w:val="0"/>
          <w:numId w:val="20"/>
        </w:numPr>
        <w:autoSpaceDE w:val="0"/>
        <w:autoSpaceDN w:val="0"/>
        <w:adjustRightInd w:val="0"/>
        <w:spacing w:before="100" w:beforeAutospacing="1" w:after="100" w:afterAutospacing="1" w:line="360" w:lineRule="auto"/>
        <w:rPr>
          <w:rFonts w:ascii="Arial" w:hAnsi="Arial" w:cs="Arial"/>
          <w:sz w:val="20"/>
          <w:szCs w:val="20"/>
        </w:rPr>
      </w:pPr>
      <w:r w:rsidRPr="00760B10">
        <w:rPr>
          <w:rFonts w:ascii="Arial" w:hAnsi="Arial" w:cs="Arial"/>
          <w:sz w:val="20"/>
          <w:szCs w:val="20"/>
        </w:rPr>
        <w:t>Add the solution</w:t>
      </w:r>
      <w:r w:rsidR="00373D80">
        <w:rPr>
          <w:rFonts w:ascii="Arial" w:hAnsi="Arial" w:cs="Arial"/>
          <w:sz w:val="20"/>
          <w:szCs w:val="20"/>
        </w:rPr>
        <w:t xml:space="preserve"> files</w:t>
      </w:r>
      <w:r w:rsidRPr="00760B10">
        <w:rPr>
          <w:rFonts w:ascii="Arial" w:hAnsi="Arial" w:cs="Arial"/>
          <w:sz w:val="20"/>
          <w:szCs w:val="20"/>
        </w:rPr>
        <w:t xml:space="preserve"> to the solution store by typing the following:</w:t>
      </w:r>
    </w:p>
    <w:p w:rsidR="00C36FC0" w:rsidRPr="00373D80" w:rsidRDefault="00C36FC0" w:rsidP="00373D80">
      <w:pPr>
        <w:pStyle w:val="ListParagraph"/>
        <w:numPr>
          <w:ilvl w:val="0"/>
          <w:numId w:val="22"/>
        </w:numPr>
        <w:autoSpaceDE w:val="0"/>
        <w:autoSpaceDN w:val="0"/>
        <w:adjustRightInd w:val="0"/>
        <w:spacing w:before="100" w:beforeAutospacing="1" w:after="100" w:afterAutospacing="1" w:line="360" w:lineRule="auto"/>
        <w:rPr>
          <w:rFonts w:ascii="CourierNew,Bold" w:hAnsi="CourierNew,Bold" w:cs="CourierNew,Bold"/>
          <w:b/>
          <w:bCs/>
          <w:sz w:val="18"/>
          <w:szCs w:val="18"/>
          <w:highlight w:val="lightGray"/>
        </w:rPr>
      </w:pPr>
      <w:proofErr w:type="spellStart"/>
      <w:r w:rsidRPr="003668CC">
        <w:rPr>
          <w:rFonts w:ascii="CourierNew,Bold" w:hAnsi="CourierNew,Bold" w:cs="CourierNew,Bold"/>
          <w:b/>
          <w:bCs/>
          <w:sz w:val="18"/>
          <w:szCs w:val="18"/>
          <w:highlight w:val="lightGray"/>
        </w:rPr>
        <w:t>stsadm</w:t>
      </w:r>
      <w:proofErr w:type="spellEnd"/>
      <w:r w:rsidRPr="003668CC">
        <w:rPr>
          <w:rFonts w:ascii="CourierNew,Bold" w:hAnsi="CourierNew,Bold" w:cs="CourierNew,Bold"/>
          <w:b/>
          <w:bCs/>
          <w:sz w:val="18"/>
          <w:szCs w:val="18"/>
          <w:highlight w:val="lightGray"/>
        </w:rPr>
        <w:t xml:space="preserve"> -o </w:t>
      </w:r>
      <w:proofErr w:type="spellStart"/>
      <w:r w:rsidRPr="003668CC">
        <w:rPr>
          <w:rFonts w:ascii="CourierNew,Bold" w:hAnsi="CourierNew,Bold" w:cs="CourierNew,Bold"/>
          <w:b/>
          <w:bCs/>
          <w:sz w:val="18"/>
          <w:szCs w:val="18"/>
          <w:highlight w:val="lightGray"/>
        </w:rPr>
        <w:t>addsolution</w:t>
      </w:r>
      <w:proofErr w:type="spellEnd"/>
      <w:r w:rsidRPr="003668CC">
        <w:rPr>
          <w:rFonts w:ascii="CourierNew,Bold" w:hAnsi="CourierNew,Bold" w:cs="CourierNew,Bold"/>
          <w:b/>
          <w:bCs/>
          <w:sz w:val="18"/>
          <w:szCs w:val="18"/>
          <w:highlight w:val="lightGray"/>
        </w:rPr>
        <w:t xml:space="preserve"> -filename </w:t>
      </w:r>
      <w:r>
        <w:rPr>
          <w:rFonts w:ascii="CourierNew,Bold" w:hAnsi="CourierNew,Bold" w:cs="CourierNew,Bold"/>
          <w:b/>
          <w:bCs/>
          <w:sz w:val="18"/>
          <w:szCs w:val="18"/>
          <w:highlight w:val="lightGray"/>
        </w:rPr>
        <w:t>“c</w:t>
      </w:r>
      <w:r w:rsidRPr="003668CC">
        <w:rPr>
          <w:rFonts w:ascii="CourierNew,Bold" w:hAnsi="CourierNew,Bold" w:cs="CourierNew,Bold"/>
          <w:b/>
          <w:bCs/>
          <w:sz w:val="18"/>
          <w:szCs w:val="18"/>
          <w:highlight w:val="lightGray"/>
        </w:rPr>
        <w:t>:\Temp\</w:t>
      </w:r>
      <w:r w:rsidRPr="00F96AC3">
        <w:rPr>
          <w:rFonts w:ascii="CourierNew,Bold" w:hAnsi="CourierNew,Bold" w:cs="CourierNew,Bold"/>
          <w:b/>
          <w:bCs/>
          <w:sz w:val="18"/>
          <w:szCs w:val="18"/>
          <w:highlight w:val="lightGray"/>
        </w:rPr>
        <w:t xml:space="preserve"> </w:t>
      </w:r>
      <w:proofErr w:type="spellStart"/>
      <w:r w:rsidR="00373D80" w:rsidRPr="00373D80">
        <w:rPr>
          <w:rFonts w:ascii="CourierNew,Bold" w:hAnsi="CourierNew,Bold" w:cs="CourierNew,Bold"/>
          <w:b/>
          <w:bCs/>
          <w:sz w:val="18"/>
          <w:szCs w:val="18"/>
          <w:highlight w:val="lightGray"/>
        </w:rPr>
        <w:t>CentralAdmin</w:t>
      </w:r>
      <w:r w:rsidRPr="003668CC">
        <w:rPr>
          <w:rFonts w:ascii="CourierNew,Bold" w:hAnsi="CourierNew,Bold" w:cs="CourierNew,Bold"/>
          <w:b/>
          <w:bCs/>
          <w:sz w:val="18"/>
          <w:szCs w:val="18"/>
          <w:highlight w:val="lightGray"/>
        </w:rPr>
        <w:t>.wsp</w:t>
      </w:r>
      <w:proofErr w:type="spellEnd"/>
      <w:r w:rsidRPr="00373D80">
        <w:rPr>
          <w:rFonts w:ascii="CourierNew,Bold" w:hAnsi="CourierNew,Bold" w:cs="CourierNew,Bold"/>
          <w:b/>
          <w:bCs/>
          <w:sz w:val="18"/>
          <w:szCs w:val="18"/>
          <w:highlight w:val="lightGray"/>
        </w:rPr>
        <w:t>”</w:t>
      </w:r>
    </w:p>
    <w:p w:rsidR="00373D80" w:rsidRPr="00373D80" w:rsidRDefault="00373D80" w:rsidP="00373D80">
      <w:pPr>
        <w:pStyle w:val="ListParagraph"/>
        <w:numPr>
          <w:ilvl w:val="0"/>
          <w:numId w:val="22"/>
        </w:numPr>
        <w:autoSpaceDE w:val="0"/>
        <w:autoSpaceDN w:val="0"/>
        <w:adjustRightInd w:val="0"/>
        <w:spacing w:before="100" w:beforeAutospacing="1" w:after="100" w:afterAutospacing="1" w:line="360" w:lineRule="auto"/>
        <w:rPr>
          <w:rFonts w:ascii="CourierNew,Bold" w:hAnsi="CourierNew,Bold" w:cs="CourierNew,Bold"/>
          <w:b/>
          <w:bCs/>
          <w:sz w:val="18"/>
          <w:szCs w:val="18"/>
          <w:highlight w:val="lightGray"/>
        </w:rPr>
      </w:pPr>
      <w:proofErr w:type="spellStart"/>
      <w:r w:rsidRPr="003668CC">
        <w:rPr>
          <w:rFonts w:ascii="CourierNew,Bold" w:hAnsi="CourierNew,Bold" w:cs="CourierNew,Bold"/>
          <w:b/>
          <w:bCs/>
          <w:sz w:val="18"/>
          <w:szCs w:val="18"/>
          <w:highlight w:val="lightGray"/>
        </w:rPr>
        <w:t>stsadm</w:t>
      </w:r>
      <w:proofErr w:type="spellEnd"/>
      <w:r w:rsidRPr="003668CC">
        <w:rPr>
          <w:rFonts w:ascii="CourierNew,Bold" w:hAnsi="CourierNew,Bold" w:cs="CourierNew,Bold"/>
          <w:b/>
          <w:bCs/>
          <w:sz w:val="18"/>
          <w:szCs w:val="18"/>
          <w:highlight w:val="lightGray"/>
        </w:rPr>
        <w:t xml:space="preserve"> -o </w:t>
      </w:r>
      <w:proofErr w:type="spellStart"/>
      <w:r w:rsidRPr="003668CC">
        <w:rPr>
          <w:rFonts w:ascii="CourierNew,Bold" w:hAnsi="CourierNew,Bold" w:cs="CourierNew,Bold"/>
          <w:b/>
          <w:bCs/>
          <w:sz w:val="18"/>
          <w:szCs w:val="18"/>
          <w:highlight w:val="lightGray"/>
        </w:rPr>
        <w:t>addsolution</w:t>
      </w:r>
      <w:proofErr w:type="spellEnd"/>
      <w:r w:rsidRPr="003668CC">
        <w:rPr>
          <w:rFonts w:ascii="CourierNew,Bold" w:hAnsi="CourierNew,Bold" w:cs="CourierNew,Bold"/>
          <w:b/>
          <w:bCs/>
          <w:sz w:val="18"/>
          <w:szCs w:val="18"/>
          <w:highlight w:val="lightGray"/>
        </w:rPr>
        <w:t xml:space="preserve"> -filename </w:t>
      </w:r>
      <w:r>
        <w:rPr>
          <w:rFonts w:ascii="CourierNew,Bold" w:hAnsi="CourierNew,Bold" w:cs="CourierNew,Bold"/>
          <w:b/>
          <w:bCs/>
          <w:sz w:val="18"/>
          <w:szCs w:val="18"/>
          <w:highlight w:val="lightGray"/>
        </w:rPr>
        <w:t>“c</w:t>
      </w:r>
      <w:r w:rsidRPr="003668CC">
        <w:rPr>
          <w:rFonts w:ascii="CourierNew,Bold" w:hAnsi="CourierNew,Bold" w:cs="CourierNew,Bold"/>
          <w:b/>
          <w:bCs/>
          <w:sz w:val="18"/>
          <w:szCs w:val="18"/>
          <w:highlight w:val="lightGray"/>
        </w:rPr>
        <w:t>:\Temp\</w:t>
      </w:r>
      <w:r w:rsidRPr="00F96AC3">
        <w:rPr>
          <w:rFonts w:ascii="CourierNew,Bold" w:hAnsi="CourierNew,Bold" w:cs="CourierNew,Bold"/>
          <w:b/>
          <w:bCs/>
          <w:sz w:val="18"/>
          <w:szCs w:val="18"/>
          <w:highlight w:val="lightGray"/>
        </w:rPr>
        <w:t xml:space="preserve"> </w:t>
      </w:r>
      <w:proofErr w:type="spellStart"/>
      <w:r w:rsidRPr="00373D80">
        <w:rPr>
          <w:rFonts w:ascii="CourierNew,Bold" w:hAnsi="CourierNew,Bold" w:cs="CourierNew,Bold"/>
          <w:b/>
          <w:bCs/>
          <w:sz w:val="18"/>
          <w:szCs w:val="18"/>
          <w:highlight w:val="lightGray"/>
        </w:rPr>
        <w:t>Readership</w:t>
      </w:r>
      <w:r w:rsidRPr="003668CC">
        <w:rPr>
          <w:rFonts w:ascii="CourierNew,Bold" w:hAnsi="CourierNew,Bold" w:cs="CourierNew,Bold"/>
          <w:b/>
          <w:bCs/>
          <w:sz w:val="18"/>
          <w:szCs w:val="18"/>
          <w:highlight w:val="lightGray"/>
        </w:rPr>
        <w:t>.wsp</w:t>
      </w:r>
      <w:proofErr w:type="spellEnd"/>
      <w:r w:rsidRPr="00373D80">
        <w:rPr>
          <w:rFonts w:ascii="CourierNew,Bold" w:hAnsi="CourierNew,Bold" w:cs="CourierNew,Bold"/>
          <w:b/>
          <w:bCs/>
          <w:sz w:val="18"/>
          <w:szCs w:val="18"/>
          <w:highlight w:val="lightGray"/>
        </w:rPr>
        <w:t>”</w:t>
      </w:r>
    </w:p>
    <w:p w:rsidR="00373D80" w:rsidRPr="00373D80" w:rsidRDefault="00373D80" w:rsidP="00373D80">
      <w:pPr>
        <w:pStyle w:val="ListParagraph"/>
        <w:numPr>
          <w:ilvl w:val="0"/>
          <w:numId w:val="22"/>
        </w:numPr>
        <w:autoSpaceDE w:val="0"/>
        <w:autoSpaceDN w:val="0"/>
        <w:adjustRightInd w:val="0"/>
        <w:spacing w:before="100" w:beforeAutospacing="1" w:after="100" w:afterAutospacing="1" w:line="360" w:lineRule="auto"/>
        <w:rPr>
          <w:rFonts w:ascii="CourierNew,Bold" w:hAnsi="CourierNew,Bold" w:cs="CourierNew,Bold"/>
          <w:b/>
          <w:bCs/>
          <w:sz w:val="18"/>
          <w:szCs w:val="18"/>
          <w:highlight w:val="lightGray"/>
        </w:rPr>
      </w:pPr>
      <w:proofErr w:type="spellStart"/>
      <w:r w:rsidRPr="003668CC">
        <w:rPr>
          <w:rFonts w:ascii="CourierNew,Bold" w:hAnsi="CourierNew,Bold" w:cs="CourierNew,Bold"/>
          <w:b/>
          <w:bCs/>
          <w:sz w:val="18"/>
          <w:szCs w:val="18"/>
          <w:highlight w:val="lightGray"/>
        </w:rPr>
        <w:t>stsadm</w:t>
      </w:r>
      <w:proofErr w:type="spellEnd"/>
      <w:r w:rsidRPr="003668CC">
        <w:rPr>
          <w:rFonts w:ascii="CourierNew,Bold" w:hAnsi="CourierNew,Bold" w:cs="CourierNew,Bold"/>
          <w:b/>
          <w:bCs/>
          <w:sz w:val="18"/>
          <w:szCs w:val="18"/>
          <w:highlight w:val="lightGray"/>
        </w:rPr>
        <w:t xml:space="preserve"> -o </w:t>
      </w:r>
      <w:proofErr w:type="spellStart"/>
      <w:r w:rsidRPr="003668CC">
        <w:rPr>
          <w:rFonts w:ascii="CourierNew,Bold" w:hAnsi="CourierNew,Bold" w:cs="CourierNew,Bold"/>
          <w:b/>
          <w:bCs/>
          <w:sz w:val="18"/>
          <w:szCs w:val="18"/>
          <w:highlight w:val="lightGray"/>
        </w:rPr>
        <w:t>addsolution</w:t>
      </w:r>
      <w:proofErr w:type="spellEnd"/>
      <w:r w:rsidRPr="003668CC">
        <w:rPr>
          <w:rFonts w:ascii="CourierNew,Bold" w:hAnsi="CourierNew,Bold" w:cs="CourierNew,Bold"/>
          <w:b/>
          <w:bCs/>
          <w:sz w:val="18"/>
          <w:szCs w:val="18"/>
          <w:highlight w:val="lightGray"/>
        </w:rPr>
        <w:t xml:space="preserve"> -filename </w:t>
      </w:r>
      <w:r>
        <w:rPr>
          <w:rFonts w:ascii="CourierNew,Bold" w:hAnsi="CourierNew,Bold" w:cs="CourierNew,Bold"/>
          <w:b/>
          <w:bCs/>
          <w:sz w:val="18"/>
          <w:szCs w:val="18"/>
          <w:highlight w:val="lightGray"/>
        </w:rPr>
        <w:t>“c</w:t>
      </w:r>
      <w:r w:rsidRPr="003668CC">
        <w:rPr>
          <w:rFonts w:ascii="CourierNew,Bold" w:hAnsi="CourierNew,Bold" w:cs="CourierNew,Bold"/>
          <w:b/>
          <w:bCs/>
          <w:sz w:val="18"/>
          <w:szCs w:val="18"/>
          <w:highlight w:val="lightGray"/>
        </w:rPr>
        <w:t>:\Temp\</w:t>
      </w:r>
      <w:r w:rsidRPr="00F96AC3">
        <w:rPr>
          <w:rFonts w:ascii="CourierNew,Bold" w:hAnsi="CourierNew,Bold" w:cs="CourierNew,Bold"/>
          <w:b/>
          <w:bCs/>
          <w:sz w:val="18"/>
          <w:szCs w:val="18"/>
          <w:highlight w:val="lightGray"/>
        </w:rPr>
        <w:t xml:space="preserve"> </w:t>
      </w:r>
      <w:proofErr w:type="spellStart"/>
      <w:r w:rsidRPr="00373D80">
        <w:rPr>
          <w:rFonts w:ascii="CourierNew,Bold" w:hAnsi="CourierNew,Bold" w:cs="CourierNew,Bold"/>
          <w:b/>
          <w:bCs/>
          <w:sz w:val="18"/>
          <w:szCs w:val="18"/>
          <w:highlight w:val="lightGray"/>
        </w:rPr>
        <w:t>ReadershipWebConfigUpdate</w:t>
      </w:r>
      <w:r w:rsidRPr="003668CC">
        <w:rPr>
          <w:rFonts w:ascii="CourierNew,Bold" w:hAnsi="CourierNew,Bold" w:cs="CourierNew,Bold"/>
          <w:b/>
          <w:bCs/>
          <w:sz w:val="18"/>
          <w:szCs w:val="18"/>
          <w:highlight w:val="lightGray"/>
        </w:rPr>
        <w:t>.wsp</w:t>
      </w:r>
      <w:proofErr w:type="spellEnd"/>
      <w:r w:rsidRPr="00373D80">
        <w:rPr>
          <w:rFonts w:ascii="CourierNew,Bold" w:hAnsi="CourierNew,Bold" w:cs="CourierNew,Bold"/>
          <w:b/>
          <w:bCs/>
          <w:sz w:val="18"/>
          <w:szCs w:val="18"/>
          <w:highlight w:val="lightGray"/>
        </w:rPr>
        <w:t>”</w:t>
      </w:r>
    </w:p>
    <w:p w:rsidR="00373D80" w:rsidRPr="00760B10" w:rsidRDefault="00373D80" w:rsidP="00C36FC0">
      <w:pPr>
        <w:pStyle w:val="ListParagraph"/>
        <w:autoSpaceDE w:val="0"/>
        <w:autoSpaceDN w:val="0"/>
        <w:adjustRightInd w:val="0"/>
        <w:spacing w:before="100" w:beforeAutospacing="1" w:after="100" w:afterAutospacing="1" w:line="360" w:lineRule="auto"/>
        <w:rPr>
          <w:rFonts w:ascii="CourierNew,Bold" w:hAnsi="CourierNew,Bold" w:cs="CourierNew,Bold"/>
          <w:b/>
          <w:bCs/>
          <w:sz w:val="18"/>
          <w:szCs w:val="18"/>
        </w:rPr>
      </w:pPr>
    </w:p>
    <w:p w:rsidR="00C36FC0" w:rsidRPr="00760B10" w:rsidRDefault="00373D80" w:rsidP="00373D80">
      <w:pPr>
        <w:pStyle w:val="ListParagraph"/>
        <w:numPr>
          <w:ilvl w:val="0"/>
          <w:numId w:val="20"/>
        </w:numPr>
        <w:autoSpaceDE w:val="0"/>
        <w:autoSpaceDN w:val="0"/>
        <w:adjustRightInd w:val="0"/>
        <w:spacing w:before="100" w:beforeAutospacing="1" w:after="100" w:afterAutospacing="1" w:line="360" w:lineRule="auto"/>
        <w:rPr>
          <w:rFonts w:ascii="Arial" w:hAnsi="Arial" w:cs="Arial"/>
          <w:sz w:val="20"/>
          <w:szCs w:val="20"/>
        </w:rPr>
      </w:pPr>
      <w:r w:rsidRPr="00373D80">
        <w:rPr>
          <w:rFonts w:ascii="Arial" w:hAnsi="Arial" w:cs="Arial"/>
          <w:sz w:val="20"/>
          <w:szCs w:val="20"/>
        </w:rPr>
        <w:t>Deploy the solution files from the configuration database to individual front servers and the Global Assembly Cache (GAC) by typing the specified for the third package is that of the Web Application in which and Procedures has been created.</w:t>
      </w:r>
    </w:p>
    <w:p w:rsidR="00C36FC0" w:rsidRPr="00373D80" w:rsidRDefault="00C36FC0" w:rsidP="00373D80">
      <w:pPr>
        <w:pStyle w:val="ListParagraph"/>
        <w:numPr>
          <w:ilvl w:val="0"/>
          <w:numId w:val="21"/>
        </w:numPr>
        <w:autoSpaceDE w:val="0"/>
        <w:autoSpaceDN w:val="0"/>
        <w:adjustRightInd w:val="0"/>
        <w:spacing w:before="100" w:beforeAutospacing="1" w:after="100" w:afterAutospacing="1" w:line="360" w:lineRule="auto"/>
        <w:rPr>
          <w:rFonts w:ascii="CourierNew,Bold" w:hAnsi="CourierNew,Bold" w:cs="CourierNew,Bold"/>
          <w:b/>
          <w:bCs/>
          <w:sz w:val="20"/>
          <w:szCs w:val="18"/>
          <w:highlight w:val="lightGray"/>
        </w:rPr>
      </w:pPr>
      <w:proofErr w:type="spellStart"/>
      <w:r w:rsidRPr="001651EF">
        <w:rPr>
          <w:rFonts w:ascii="CourierNew,Bold" w:hAnsi="CourierNew,Bold" w:cs="CourierNew,Bold"/>
          <w:b/>
          <w:bCs/>
          <w:sz w:val="20"/>
          <w:szCs w:val="18"/>
          <w:highlight w:val="lightGray"/>
        </w:rPr>
        <w:t>stsadm</w:t>
      </w:r>
      <w:proofErr w:type="spellEnd"/>
      <w:r w:rsidRPr="001651EF">
        <w:rPr>
          <w:rFonts w:ascii="CourierNew,Bold" w:hAnsi="CourierNew,Bold" w:cs="CourierNew,Bold"/>
          <w:b/>
          <w:bCs/>
          <w:sz w:val="20"/>
          <w:szCs w:val="18"/>
          <w:highlight w:val="lightGray"/>
        </w:rPr>
        <w:t xml:space="preserve"> -o </w:t>
      </w:r>
      <w:proofErr w:type="spellStart"/>
      <w:r w:rsidRPr="001651EF">
        <w:rPr>
          <w:rFonts w:ascii="CourierNew,Bold" w:hAnsi="CourierNew,Bold" w:cs="CourierNew,Bold"/>
          <w:b/>
          <w:bCs/>
          <w:sz w:val="20"/>
          <w:szCs w:val="18"/>
          <w:highlight w:val="lightGray"/>
        </w:rPr>
        <w:t>deploysolution</w:t>
      </w:r>
      <w:proofErr w:type="spellEnd"/>
      <w:r w:rsidRPr="001651EF">
        <w:rPr>
          <w:rFonts w:ascii="CourierNew,Bold" w:hAnsi="CourierNew,Bold" w:cs="CourierNew,Bold"/>
          <w:b/>
          <w:bCs/>
          <w:sz w:val="20"/>
          <w:szCs w:val="18"/>
          <w:highlight w:val="lightGray"/>
        </w:rPr>
        <w:t xml:space="preserve"> -name </w:t>
      </w:r>
      <w:r>
        <w:rPr>
          <w:rFonts w:ascii="CourierNew,Bold" w:hAnsi="CourierNew,Bold" w:cs="CourierNew,Bold"/>
          <w:b/>
          <w:bCs/>
          <w:sz w:val="20"/>
          <w:szCs w:val="18"/>
          <w:highlight w:val="lightGray"/>
        </w:rPr>
        <w:t>“</w:t>
      </w:r>
      <w:proofErr w:type="spellStart"/>
      <w:r w:rsidR="00373D80" w:rsidRPr="00373D80">
        <w:rPr>
          <w:rFonts w:ascii="CourierNew,Bold" w:hAnsi="CourierNew,Bold" w:cs="CourierNew,Bold"/>
          <w:b/>
          <w:bCs/>
          <w:sz w:val="18"/>
          <w:szCs w:val="18"/>
          <w:highlight w:val="lightGray"/>
        </w:rPr>
        <w:t>CentralAdmin</w:t>
      </w:r>
      <w:r w:rsidRPr="001651EF">
        <w:rPr>
          <w:rFonts w:ascii="CourierNew,Bold" w:hAnsi="CourierNew,Bold" w:cs="CourierNew,Bold"/>
          <w:b/>
          <w:bCs/>
          <w:sz w:val="20"/>
          <w:szCs w:val="18"/>
          <w:highlight w:val="lightGray"/>
        </w:rPr>
        <w:t>.wsp</w:t>
      </w:r>
      <w:proofErr w:type="spellEnd"/>
      <w:r>
        <w:rPr>
          <w:rFonts w:ascii="CourierNew,Bold" w:hAnsi="CourierNew,Bold" w:cs="CourierNew,Bold"/>
          <w:b/>
          <w:bCs/>
          <w:sz w:val="20"/>
          <w:szCs w:val="18"/>
          <w:highlight w:val="lightGray"/>
        </w:rPr>
        <w:t>”</w:t>
      </w:r>
      <w:r w:rsidRPr="001651EF">
        <w:rPr>
          <w:rFonts w:ascii="CourierNew,Bold" w:hAnsi="CourierNew,Bold" w:cs="CourierNew,Bold"/>
          <w:b/>
          <w:bCs/>
          <w:sz w:val="20"/>
          <w:szCs w:val="18"/>
          <w:highlight w:val="lightGray"/>
        </w:rPr>
        <w:t xml:space="preserve"> -immediate –</w:t>
      </w:r>
      <w:proofErr w:type="spellStart"/>
      <w:r w:rsidR="00373D80" w:rsidRPr="00373D80">
        <w:rPr>
          <w:rFonts w:ascii="CourierNew,Bold" w:hAnsi="CourierNew,Bold" w:cs="CourierNew,Bold"/>
          <w:b/>
          <w:bCs/>
          <w:sz w:val="20"/>
          <w:szCs w:val="18"/>
          <w:highlight w:val="lightGray"/>
        </w:rPr>
        <w:t>allowgacdeployment</w:t>
      </w:r>
      <w:proofErr w:type="spellEnd"/>
    </w:p>
    <w:p w:rsidR="00373D80" w:rsidRPr="00373D80" w:rsidRDefault="00373D80" w:rsidP="00373D80">
      <w:pPr>
        <w:pStyle w:val="ListParagraph"/>
        <w:numPr>
          <w:ilvl w:val="0"/>
          <w:numId w:val="21"/>
        </w:numPr>
        <w:autoSpaceDE w:val="0"/>
        <w:autoSpaceDN w:val="0"/>
        <w:adjustRightInd w:val="0"/>
        <w:spacing w:before="100" w:beforeAutospacing="1" w:after="100" w:afterAutospacing="1" w:line="360" w:lineRule="auto"/>
        <w:rPr>
          <w:rFonts w:ascii="CourierNew,Bold" w:hAnsi="CourierNew,Bold" w:cs="CourierNew,Bold"/>
          <w:b/>
          <w:bCs/>
          <w:sz w:val="20"/>
          <w:szCs w:val="18"/>
          <w:highlight w:val="lightGray"/>
        </w:rPr>
      </w:pPr>
      <w:proofErr w:type="spellStart"/>
      <w:r w:rsidRPr="00373D80">
        <w:rPr>
          <w:rFonts w:ascii="CourierNew,Bold" w:hAnsi="CourierNew,Bold" w:cs="CourierNew,Bold"/>
          <w:b/>
          <w:bCs/>
          <w:sz w:val="20"/>
          <w:szCs w:val="18"/>
          <w:highlight w:val="lightGray"/>
        </w:rPr>
        <w:t>stsadm</w:t>
      </w:r>
      <w:proofErr w:type="spellEnd"/>
      <w:r w:rsidRPr="00373D80">
        <w:rPr>
          <w:rFonts w:ascii="CourierNew,Bold" w:hAnsi="CourierNew,Bold" w:cs="CourierNew,Bold"/>
          <w:b/>
          <w:bCs/>
          <w:sz w:val="20"/>
          <w:szCs w:val="18"/>
          <w:highlight w:val="lightGray"/>
        </w:rPr>
        <w:t xml:space="preserve"> -o </w:t>
      </w:r>
      <w:proofErr w:type="spellStart"/>
      <w:r w:rsidRPr="00373D80">
        <w:rPr>
          <w:rFonts w:ascii="CourierNew,Bold" w:hAnsi="CourierNew,Bold" w:cs="CourierNew,Bold"/>
          <w:b/>
          <w:bCs/>
          <w:sz w:val="20"/>
          <w:szCs w:val="18"/>
          <w:highlight w:val="lightGray"/>
        </w:rPr>
        <w:t>deploysolution</w:t>
      </w:r>
      <w:proofErr w:type="spellEnd"/>
      <w:r w:rsidRPr="00373D80">
        <w:rPr>
          <w:rFonts w:ascii="CourierNew,Bold" w:hAnsi="CourierNew,Bold" w:cs="CourierNew,Bold"/>
          <w:b/>
          <w:bCs/>
          <w:sz w:val="20"/>
          <w:szCs w:val="18"/>
          <w:highlight w:val="lightGray"/>
        </w:rPr>
        <w:t xml:space="preserve"> -name “</w:t>
      </w:r>
      <w:proofErr w:type="spellStart"/>
      <w:r w:rsidRPr="00373D80">
        <w:rPr>
          <w:rFonts w:ascii="CourierNew,Bold" w:hAnsi="CourierNew,Bold" w:cs="CourierNew,Bold"/>
          <w:b/>
          <w:bCs/>
          <w:sz w:val="18"/>
          <w:szCs w:val="18"/>
          <w:highlight w:val="lightGray"/>
        </w:rPr>
        <w:t>Readership</w:t>
      </w:r>
      <w:r w:rsidRPr="00373D80">
        <w:rPr>
          <w:rFonts w:ascii="CourierNew,Bold" w:hAnsi="CourierNew,Bold" w:cs="CourierNew,Bold"/>
          <w:b/>
          <w:bCs/>
          <w:sz w:val="20"/>
          <w:szCs w:val="18"/>
          <w:highlight w:val="lightGray"/>
        </w:rPr>
        <w:t>.wsp</w:t>
      </w:r>
      <w:proofErr w:type="spellEnd"/>
      <w:r w:rsidRPr="00373D80">
        <w:rPr>
          <w:rFonts w:ascii="CourierNew,Bold" w:hAnsi="CourierNew,Bold" w:cs="CourierNew,Bold"/>
          <w:b/>
          <w:bCs/>
          <w:sz w:val="20"/>
          <w:szCs w:val="18"/>
          <w:highlight w:val="lightGray"/>
        </w:rPr>
        <w:t>” -immediate –</w:t>
      </w:r>
      <w:proofErr w:type="spellStart"/>
      <w:r w:rsidRPr="00373D80">
        <w:rPr>
          <w:rFonts w:ascii="CourierNew,Bold" w:hAnsi="CourierNew,Bold" w:cs="CourierNew,Bold"/>
          <w:b/>
          <w:bCs/>
          <w:sz w:val="20"/>
          <w:szCs w:val="18"/>
          <w:highlight w:val="lightGray"/>
        </w:rPr>
        <w:t>allowgacdeployment</w:t>
      </w:r>
      <w:proofErr w:type="spellEnd"/>
    </w:p>
    <w:p w:rsidR="00C36FC0" w:rsidRPr="00373D80" w:rsidRDefault="00373D80" w:rsidP="00373D80">
      <w:pPr>
        <w:pStyle w:val="ListParagraph"/>
        <w:numPr>
          <w:ilvl w:val="0"/>
          <w:numId w:val="21"/>
        </w:numPr>
        <w:autoSpaceDE w:val="0"/>
        <w:autoSpaceDN w:val="0"/>
        <w:adjustRightInd w:val="0"/>
        <w:spacing w:before="100" w:beforeAutospacing="1" w:after="100" w:afterAutospacing="1" w:line="360" w:lineRule="auto"/>
        <w:rPr>
          <w:rFonts w:ascii="Arial" w:hAnsi="Arial" w:cs="Arial"/>
          <w:sz w:val="20"/>
          <w:szCs w:val="20"/>
          <w:highlight w:val="lightGray"/>
        </w:rPr>
      </w:pPr>
      <w:proofErr w:type="spellStart"/>
      <w:r w:rsidRPr="00373D80">
        <w:rPr>
          <w:rFonts w:ascii="CourierNew,Bold" w:hAnsi="CourierNew,Bold" w:cs="CourierNew,Bold"/>
          <w:b/>
          <w:bCs/>
          <w:sz w:val="20"/>
          <w:szCs w:val="18"/>
          <w:highlight w:val="lightGray"/>
        </w:rPr>
        <w:t>stsadm</w:t>
      </w:r>
      <w:proofErr w:type="spellEnd"/>
      <w:r w:rsidRPr="00373D80">
        <w:rPr>
          <w:rFonts w:ascii="CourierNew,Bold" w:hAnsi="CourierNew,Bold" w:cs="CourierNew,Bold"/>
          <w:b/>
          <w:bCs/>
          <w:sz w:val="20"/>
          <w:szCs w:val="18"/>
          <w:highlight w:val="lightGray"/>
        </w:rPr>
        <w:t xml:space="preserve"> -o </w:t>
      </w:r>
      <w:proofErr w:type="spellStart"/>
      <w:r w:rsidRPr="00373D80">
        <w:rPr>
          <w:rFonts w:ascii="CourierNew,Bold" w:hAnsi="CourierNew,Bold" w:cs="CourierNew,Bold"/>
          <w:b/>
          <w:bCs/>
          <w:sz w:val="20"/>
          <w:szCs w:val="18"/>
          <w:highlight w:val="lightGray"/>
        </w:rPr>
        <w:t>deploysolution</w:t>
      </w:r>
      <w:proofErr w:type="spellEnd"/>
      <w:r w:rsidRPr="00373D80">
        <w:rPr>
          <w:rFonts w:ascii="CourierNew,Bold" w:hAnsi="CourierNew,Bold" w:cs="CourierNew,Bold"/>
          <w:b/>
          <w:bCs/>
          <w:sz w:val="20"/>
          <w:szCs w:val="18"/>
          <w:highlight w:val="lightGray"/>
        </w:rPr>
        <w:t xml:space="preserve"> -name “</w:t>
      </w:r>
      <w:proofErr w:type="spellStart"/>
      <w:r w:rsidRPr="00373D80">
        <w:rPr>
          <w:rFonts w:ascii="CourierNew,Bold" w:hAnsi="CourierNew,Bold" w:cs="CourierNew,Bold"/>
          <w:b/>
          <w:bCs/>
          <w:sz w:val="18"/>
          <w:szCs w:val="18"/>
          <w:highlight w:val="lightGray"/>
        </w:rPr>
        <w:t>ReadershipWebConfigUpdate</w:t>
      </w:r>
      <w:r w:rsidRPr="00373D80">
        <w:rPr>
          <w:rFonts w:ascii="CourierNew,Bold" w:hAnsi="CourierNew,Bold" w:cs="CourierNew,Bold"/>
          <w:b/>
          <w:bCs/>
          <w:sz w:val="20"/>
          <w:szCs w:val="18"/>
          <w:highlight w:val="lightGray"/>
        </w:rPr>
        <w:t>.wsp</w:t>
      </w:r>
      <w:proofErr w:type="spellEnd"/>
      <w:r w:rsidRPr="00373D80">
        <w:rPr>
          <w:rFonts w:ascii="CourierNew,Bold" w:hAnsi="CourierNew,Bold" w:cs="CourierNew,Bold"/>
          <w:b/>
          <w:bCs/>
          <w:sz w:val="20"/>
          <w:szCs w:val="18"/>
          <w:highlight w:val="lightGray"/>
        </w:rPr>
        <w:t>” -immediate –</w:t>
      </w:r>
      <w:proofErr w:type="spellStart"/>
      <w:r w:rsidRPr="00373D80">
        <w:rPr>
          <w:rFonts w:ascii="CourierNew,Bold" w:hAnsi="CourierNew,Bold" w:cs="CourierNew,Bold"/>
          <w:b/>
          <w:bCs/>
          <w:sz w:val="20"/>
          <w:szCs w:val="18"/>
          <w:highlight w:val="lightGray"/>
        </w:rPr>
        <w:t>allowgacdeployment</w:t>
      </w:r>
      <w:proofErr w:type="spellEnd"/>
    </w:p>
    <w:p w:rsidR="00C36FC0" w:rsidRPr="00AC1E32" w:rsidRDefault="00C36FC0" w:rsidP="00C36FC0">
      <w:pPr>
        <w:pStyle w:val="ListParagraph"/>
        <w:numPr>
          <w:ilvl w:val="0"/>
          <w:numId w:val="20"/>
        </w:numPr>
        <w:autoSpaceDE w:val="0"/>
        <w:autoSpaceDN w:val="0"/>
        <w:adjustRightInd w:val="0"/>
        <w:spacing w:before="100" w:beforeAutospacing="1" w:after="100" w:afterAutospacing="1" w:line="360" w:lineRule="auto"/>
        <w:rPr>
          <w:rFonts w:ascii="Arial" w:hAnsi="Arial" w:cs="Arial"/>
          <w:b/>
          <w:sz w:val="20"/>
          <w:szCs w:val="20"/>
        </w:rPr>
      </w:pPr>
      <w:r w:rsidRPr="00AC1E32">
        <w:rPr>
          <w:rFonts w:ascii="Arial" w:hAnsi="Arial" w:cs="Arial"/>
          <w:sz w:val="20"/>
          <w:szCs w:val="20"/>
          <w:highlight w:val="lightGray"/>
        </w:rPr>
        <w:t xml:space="preserve"> </w:t>
      </w:r>
      <w:r w:rsidRPr="00AC1E32">
        <w:rPr>
          <w:rFonts w:ascii="Arial" w:hAnsi="Arial" w:cs="Arial"/>
          <w:b/>
          <w:sz w:val="20"/>
          <w:szCs w:val="20"/>
          <w:highlight w:val="lightGray"/>
        </w:rPr>
        <w:t xml:space="preserve">stsadm.exe -o </w:t>
      </w:r>
      <w:proofErr w:type="spellStart"/>
      <w:r w:rsidRPr="00AC1E32">
        <w:rPr>
          <w:rFonts w:ascii="Arial" w:hAnsi="Arial" w:cs="Arial"/>
          <w:b/>
          <w:sz w:val="20"/>
          <w:szCs w:val="20"/>
          <w:highlight w:val="lightGray"/>
        </w:rPr>
        <w:t>execadmsvcjobs</w:t>
      </w:r>
      <w:proofErr w:type="spellEnd"/>
      <w:r w:rsidRPr="00AC1E32">
        <w:rPr>
          <w:rFonts w:ascii="Arial" w:hAnsi="Arial" w:cs="Arial"/>
          <w:b/>
          <w:sz w:val="20"/>
          <w:szCs w:val="20"/>
          <w:highlight w:val="lightGray"/>
        </w:rPr>
        <w:t xml:space="preserve">    </w:t>
      </w:r>
      <w:r w:rsidRPr="00AC1E32">
        <w:rPr>
          <w:rFonts w:ascii="Arial" w:hAnsi="Arial" w:cs="Arial"/>
          <w:b/>
          <w:sz w:val="20"/>
          <w:szCs w:val="20"/>
        </w:rPr>
        <w:t xml:space="preserve">   </w:t>
      </w:r>
    </w:p>
    <w:p w:rsidR="00C36FC0" w:rsidRDefault="00C36FC0" w:rsidP="00C36FC0">
      <w:pPr>
        <w:pStyle w:val="ListParagraph"/>
        <w:autoSpaceDE w:val="0"/>
        <w:autoSpaceDN w:val="0"/>
        <w:adjustRightInd w:val="0"/>
        <w:spacing w:before="100" w:beforeAutospacing="1" w:after="100" w:afterAutospacing="1" w:line="360" w:lineRule="auto"/>
        <w:rPr>
          <w:rFonts w:ascii="Arial" w:hAnsi="Arial" w:cs="Arial"/>
          <w:sz w:val="20"/>
          <w:szCs w:val="20"/>
        </w:rPr>
      </w:pPr>
    </w:p>
    <w:p w:rsidR="00C36FC0" w:rsidRPr="00760B10" w:rsidRDefault="00C36FC0" w:rsidP="00C36FC0">
      <w:pPr>
        <w:pStyle w:val="ListParagraph"/>
        <w:numPr>
          <w:ilvl w:val="0"/>
          <w:numId w:val="20"/>
        </w:numPr>
        <w:autoSpaceDE w:val="0"/>
        <w:autoSpaceDN w:val="0"/>
        <w:adjustRightInd w:val="0"/>
        <w:spacing w:before="100" w:beforeAutospacing="1" w:after="100" w:afterAutospacing="1" w:line="360" w:lineRule="auto"/>
        <w:rPr>
          <w:rFonts w:ascii="Arial" w:hAnsi="Arial" w:cs="Arial"/>
          <w:sz w:val="20"/>
          <w:szCs w:val="20"/>
        </w:rPr>
      </w:pPr>
      <w:r w:rsidRPr="00760B10">
        <w:rPr>
          <w:rFonts w:ascii="Arial" w:hAnsi="Arial" w:cs="Arial"/>
          <w:sz w:val="20"/>
          <w:szCs w:val="20"/>
        </w:rPr>
        <w:t>Restart Internet Information Services (IIS) by typing the following:</w:t>
      </w:r>
    </w:p>
    <w:p w:rsidR="00C36FC0" w:rsidRPr="00760B10" w:rsidRDefault="00C36FC0" w:rsidP="00C36FC0">
      <w:pPr>
        <w:pStyle w:val="ListParagraph"/>
        <w:autoSpaceDE w:val="0"/>
        <w:autoSpaceDN w:val="0"/>
        <w:adjustRightInd w:val="0"/>
        <w:spacing w:before="100" w:beforeAutospacing="1" w:after="100" w:afterAutospacing="1" w:line="360" w:lineRule="auto"/>
        <w:rPr>
          <w:rFonts w:ascii="CourierNew,Bold" w:hAnsi="CourierNew,Bold" w:cs="CourierNew,Bold"/>
          <w:b/>
          <w:bCs/>
          <w:sz w:val="18"/>
          <w:szCs w:val="18"/>
        </w:rPr>
      </w:pPr>
      <w:proofErr w:type="spellStart"/>
      <w:proofErr w:type="gramStart"/>
      <w:r w:rsidRPr="001651EF">
        <w:rPr>
          <w:rFonts w:ascii="CourierNew,Bold" w:hAnsi="CourierNew,Bold" w:cs="CourierNew,Bold"/>
          <w:b/>
          <w:bCs/>
          <w:sz w:val="18"/>
          <w:szCs w:val="18"/>
          <w:highlight w:val="lightGray"/>
        </w:rPr>
        <w:t>iisreset</w:t>
      </w:r>
      <w:proofErr w:type="spellEnd"/>
      <w:proofErr w:type="gramEnd"/>
    </w:p>
    <w:p w:rsidR="00C36FC0" w:rsidRPr="0056561E" w:rsidRDefault="00C36FC0" w:rsidP="00C36FC0">
      <w:pPr>
        <w:pStyle w:val="ListParagraph"/>
        <w:numPr>
          <w:ilvl w:val="0"/>
          <w:numId w:val="20"/>
        </w:numPr>
        <w:spacing w:before="100" w:beforeAutospacing="1" w:after="100" w:afterAutospacing="1" w:line="360" w:lineRule="auto"/>
      </w:pPr>
      <w:r w:rsidRPr="00760B10">
        <w:rPr>
          <w:rFonts w:ascii="Arial" w:hAnsi="Arial" w:cs="Arial"/>
          <w:sz w:val="20"/>
          <w:szCs w:val="20"/>
        </w:rPr>
        <w:t>Close the Command Prompt window.</w:t>
      </w:r>
    </w:p>
    <w:p w:rsidR="00C36FC0" w:rsidRDefault="00C36FC0" w:rsidP="00C36F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rPr>
          <w:rFonts w:ascii="Courier New" w:eastAsia="Times New Roman" w:hAnsi="Courier New" w:cs="Courier New"/>
          <w:color w:val="000000"/>
          <w:sz w:val="20"/>
          <w:szCs w:val="20"/>
        </w:rPr>
      </w:pPr>
    </w:p>
    <w:p w:rsidR="00C36FC0" w:rsidRDefault="00C36FC0" w:rsidP="00C36F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rPr>
          <w:rFonts w:ascii="Courier New" w:eastAsia="Times New Roman" w:hAnsi="Courier New" w:cs="Courier New"/>
          <w:color w:val="000000"/>
          <w:sz w:val="20"/>
          <w:szCs w:val="20"/>
        </w:rPr>
      </w:pPr>
    </w:p>
    <w:p w:rsidR="00C36FC0" w:rsidRDefault="00C36FC0" w:rsidP="00C36F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rPr>
          <w:rFonts w:ascii="Courier New" w:eastAsia="Times New Roman" w:hAnsi="Courier New" w:cs="Courier New"/>
          <w:color w:val="000000"/>
          <w:sz w:val="20"/>
          <w:szCs w:val="20"/>
        </w:rPr>
      </w:pPr>
      <w:r w:rsidRPr="0056561E">
        <w:rPr>
          <w:rFonts w:ascii="Courier New" w:eastAsia="Times New Roman" w:hAnsi="Courier New" w:cs="Courier New"/>
          <w:color w:val="000000"/>
          <w:sz w:val="20"/>
          <w:szCs w:val="20"/>
        </w:rPr>
        <w:br/>
      </w:r>
    </w:p>
    <w:p w:rsidR="00C36FC0" w:rsidRDefault="00C36FC0" w:rsidP="00CE2B92">
      <w:pPr>
        <w:pStyle w:val="ListParagraph"/>
        <w:spacing w:before="100" w:beforeAutospacing="1" w:after="100" w:afterAutospacing="1" w:line="360" w:lineRule="auto"/>
        <w:rPr>
          <w:rFonts w:ascii="Arial" w:hAnsi="Arial" w:cs="Arial"/>
          <w:sz w:val="20"/>
          <w:szCs w:val="20"/>
        </w:rPr>
      </w:pPr>
    </w:p>
    <w:p w:rsidR="001F0BCA" w:rsidRDefault="001F0BCA" w:rsidP="00CE2B92">
      <w:pPr>
        <w:pStyle w:val="ListParagraph"/>
        <w:spacing w:before="100" w:beforeAutospacing="1" w:after="100" w:afterAutospacing="1" w:line="360" w:lineRule="auto"/>
        <w:rPr>
          <w:rFonts w:ascii="Arial" w:hAnsi="Arial" w:cs="Arial"/>
          <w:sz w:val="20"/>
          <w:szCs w:val="20"/>
        </w:rPr>
      </w:pPr>
    </w:p>
    <w:p w:rsidR="001F0BCA" w:rsidRDefault="001F0BCA" w:rsidP="00CE2B92">
      <w:pPr>
        <w:pStyle w:val="ListParagraph"/>
        <w:spacing w:before="100" w:beforeAutospacing="1" w:after="100" w:afterAutospacing="1" w:line="360" w:lineRule="auto"/>
        <w:rPr>
          <w:rFonts w:ascii="Arial" w:hAnsi="Arial" w:cs="Arial"/>
          <w:sz w:val="20"/>
          <w:szCs w:val="20"/>
        </w:rPr>
      </w:pPr>
    </w:p>
    <w:p w:rsidR="001F0BCA" w:rsidRDefault="001F0BCA" w:rsidP="00CE2B92">
      <w:pPr>
        <w:pStyle w:val="ListParagraph"/>
        <w:spacing w:before="100" w:beforeAutospacing="1" w:after="100" w:afterAutospacing="1" w:line="360" w:lineRule="auto"/>
        <w:rPr>
          <w:rFonts w:ascii="Arial" w:hAnsi="Arial" w:cs="Arial"/>
          <w:sz w:val="20"/>
          <w:szCs w:val="20"/>
        </w:rPr>
      </w:pPr>
    </w:p>
    <w:p w:rsidR="001F0BCA" w:rsidRDefault="001F0BCA" w:rsidP="00CE2B92">
      <w:pPr>
        <w:pStyle w:val="ListParagraph"/>
        <w:spacing w:before="100" w:beforeAutospacing="1" w:after="100" w:afterAutospacing="1" w:line="360" w:lineRule="auto"/>
        <w:rPr>
          <w:rFonts w:ascii="Arial" w:hAnsi="Arial" w:cs="Arial"/>
          <w:sz w:val="20"/>
          <w:szCs w:val="20"/>
        </w:rPr>
      </w:pPr>
    </w:p>
    <w:p w:rsidR="001F0BCA" w:rsidRDefault="001F0BCA" w:rsidP="00CE2B92">
      <w:pPr>
        <w:pStyle w:val="ListParagraph"/>
        <w:spacing w:before="100" w:beforeAutospacing="1" w:after="100" w:afterAutospacing="1" w:line="360" w:lineRule="auto"/>
        <w:rPr>
          <w:rFonts w:ascii="Arial" w:hAnsi="Arial" w:cs="Arial"/>
          <w:sz w:val="20"/>
          <w:szCs w:val="20"/>
        </w:rPr>
      </w:pPr>
    </w:p>
    <w:p w:rsidR="001F0BCA" w:rsidRDefault="001F0BCA" w:rsidP="00CE2B92">
      <w:pPr>
        <w:pStyle w:val="ListParagraph"/>
        <w:spacing w:before="100" w:beforeAutospacing="1" w:after="100" w:afterAutospacing="1" w:line="360" w:lineRule="auto"/>
        <w:rPr>
          <w:rFonts w:ascii="Arial" w:hAnsi="Arial" w:cs="Arial"/>
          <w:sz w:val="20"/>
          <w:szCs w:val="20"/>
        </w:rPr>
      </w:pPr>
    </w:p>
    <w:p w:rsidR="001F0BCA" w:rsidRDefault="001F0BCA" w:rsidP="00CE2B92">
      <w:pPr>
        <w:pStyle w:val="ListParagraph"/>
        <w:spacing w:before="100" w:beforeAutospacing="1" w:after="100" w:afterAutospacing="1" w:line="360" w:lineRule="auto"/>
        <w:rPr>
          <w:rFonts w:ascii="Arial" w:hAnsi="Arial" w:cs="Arial"/>
          <w:sz w:val="20"/>
          <w:szCs w:val="20"/>
        </w:rPr>
      </w:pPr>
    </w:p>
    <w:p w:rsidR="001F0BCA" w:rsidRDefault="001F0BCA" w:rsidP="00CE2B92">
      <w:pPr>
        <w:pStyle w:val="ListParagraph"/>
        <w:spacing w:before="100" w:beforeAutospacing="1" w:after="100" w:afterAutospacing="1" w:line="360" w:lineRule="auto"/>
        <w:rPr>
          <w:rFonts w:ascii="Arial" w:hAnsi="Arial" w:cs="Arial"/>
          <w:sz w:val="20"/>
          <w:szCs w:val="20"/>
        </w:rPr>
      </w:pPr>
    </w:p>
    <w:p w:rsidR="001F0BCA" w:rsidRDefault="001F0BCA" w:rsidP="00CE2B92">
      <w:pPr>
        <w:pStyle w:val="ListParagraph"/>
        <w:spacing w:before="100" w:beforeAutospacing="1" w:after="100" w:afterAutospacing="1" w:line="360" w:lineRule="auto"/>
        <w:rPr>
          <w:rFonts w:ascii="Arial" w:hAnsi="Arial" w:cs="Arial"/>
          <w:sz w:val="20"/>
          <w:szCs w:val="20"/>
        </w:rPr>
      </w:pPr>
    </w:p>
    <w:p w:rsidR="001F0BCA" w:rsidRDefault="001F0BCA" w:rsidP="00CE2B92">
      <w:pPr>
        <w:pStyle w:val="ListParagraph"/>
        <w:spacing w:before="100" w:beforeAutospacing="1" w:after="100" w:afterAutospacing="1" w:line="360" w:lineRule="auto"/>
        <w:rPr>
          <w:rFonts w:ascii="Arial" w:hAnsi="Arial" w:cs="Arial"/>
          <w:sz w:val="20"/>
          <w:szCs w:val="20"/>
        </w:rPr>
      </w:pPr>
    </w:p>
    <w:p w:rsidR="001F0BCA" w:rsidRDefault="001F0BCA" w:rsidP="00CE2B92">
      <w:pPr>
        <w:pStyle w:val="ListParagraph"/>
        <w:spacing w:before="100" w:beforeAutospacing="1" w:after="100" w:afterAutospacing="1" w:line="360" w:lineRule="auto"/>
        <w:rPr>
          <w:rFonts w:ascii="Arial" w:hAnsi="Arial" w:cs="Arial"/>
          <w:sz w:val="20"/>
          <w:szCs w:val="20"/>
        </w:rPr>
      </w:pPr>
    </w:p>
    <w:p w:rsidR="001F0BCA" w:rsidRDefault="001F0BCA" w:rsidP="00CE2B92">
      <w:pPr>
        <w:pStyle w:val="ListParagraph"/>
        <w:spacing w:before="100" w:beforeAutospacing="1" w:after="100" w:afterAutospacing="1" w:line="360" w:lineRule="auto"/>
        <w:rPr>
          <w:rFonts w:ascii="Arial" w:hAnsi="Arial" w:cs="Arial"/>
          <w:sz w:val="20"/>
          <w:szCs w:val="20"/>
        </w:rPr>
      </w:pPr>
    </w:p>
    <w:p w:rsidR="001F0BCA" w:rsidRDefault="001F0BCA" w:rsidP="00CE2B92">
      <w:pPr>
        <w:pStyle w:val="ListParagraph"/>
        <w:spacing w:before="100" w:beforeAutospacing="1" w:after="100" w:afterAutospacing="1" w:line="360" w:lineRule="auto"/>
        <w:rPr>
          <w:rFonts w:ascii="Arial" w:hAnsi="Arial" w:cs="Arial"/>
          <w:sz w:val="20"/>
          <w:szCs w:val="20"/>
        </w:rPr>
      </w:pPr>
    </w:p>
    <w:p w:rsidR="001F0BCA" w:rsidRDefault="001F0BCA" w:rsidP="00CE2B92">
      <w:pPr>
        <w:pStyle w:val="ListParagraph"/>
        <w:spacing w:before="100" w:beforeAutospacing="1" w:after="100" w:afterAutospacing="1" w:line="360" w:lineRule="auto"/>
        <w:rPr>
          <w:rFonts w:ascii="Arial" w:hAnsi="Arial" w:cs="Arial"/>
          <w:sz w:val="20"/>
          <w:szCs w:val="20"/>
        </w:rPr>
      </w:pPr>
    </w:p>
    <w:p w:rsidR="001F0BCA" w:rsidRDefault="001F0BCA" w:rsidP="001F0BCA">
      <w:pPr>
        <w:pStyle w:val="Heading1"/>
        <w:rPr>
          <w:rFonts w:ascii="Arial" w:hAnsi="Arial" w:cs="Arial"/>
          <w:sz w:val="20"/>
          <w:szCs w:val="20"/>
        </w:rPr>
      </w:pPr>
      <w:bookmarkStart w:id="9" w:name="_Toc299360656"/>
      <w:r>
        <w:rPr>
          <w:sz w:val="32"/>
          <w:szCs w:val="32"/>
        </w:rPr>
        <w:lastRenderedPageBreak/>
        <w:t>C</w:t>
      </w:r>
      <w:r>
        <w:t xml:space="preserve">ONFIGURING THE READERSHIP </w:t>
      </w:r>
      <w:r>
        <w:rPr>
          <w:sz w:val="32"/>
          <w:szCs w:val="32"/>
        </w:rPr>
        <w:t>FEATURES</w:t>
      </w:r>
      <w:bookmarkEnd w:id="9"/>
    </w:p>
    <w:p w:rsidR="001F0BCA" w:rsidRDefault="001F0BCA" w:rsidP="001F0B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sz w:val="20"/>
          <w:szCs w:val="20"/>
        </w:rPr>
      </w:pPr>
      <w:r>
        <w:rPr>
          <w:rFonts w:ascii="Arial" w:hAnsi="Arial" w:cs="Arial"/>
          <w:sz w:val="20"/>
          <w:szCs w:val="20"/>
        </w:rPr>
        <w:t xml:space="preserve">First activate </w:t>
      </w:r>
      <w:r w:rsidRPr="00CE2B92">
        <w:rPr>
          <w:rFonts w:ascii="Arial" w:hAnsi="Arial" w:cs="Arial"/>
          <w:sz w:val="20"/>
          <w:szCs w:val="20"/>
        </w:rPr>
        <w:t>Healthcare Policies and Procedures</w:t>
      </w:r>
      <w:r>
        <w:rPr>
          <w:rFonts w:ascii="Arial" w:hAnsi="Arial" w:cs="Arial"/>
          <w:sz w:val="20"/>
          <w:szCs w:val="20"/>
        </w:rPr>
        <w:t xml:space="preserve"> Readership features in </w:t>
      </w:r>
      <w:r w:rsidRPr="001F0BCA">
        <w:rPr>
          <w:rFonts w:ascii="Arial" w:hAnsi="Arial" w:cs="Arial"/>
          <w:b/>
          <w:sz w:val="20"/>
          <w:szCs w:val="20"/>
        </w:rPr>
        <w:t>Central Administration</w:t>
      </w:r>
      <w:r w:rsidR="00CD695F">
        <w:rPr>
          <w:rFonts w:ascii="Arial" w:hAnsi="Arial" w:cs="Arial"/>
          <w:sz w:val="20"/>
          <w:szCs w:val="20"/>
        </w:rPr>
        <w:t xml:space="preserve">:  </w:t>
      </w:r>
      <w:r>
        <w:rPr>
          <w:rFonts w:ascii="Arial" w:hAnsi="Arial" w:cs="Arial"/>
          <w:sz w:val="20"/>
          <w:szCs w:val="20"/>
        </w:rPr>
        <w:t xml:space="preserve">Navigate to the </w:t>
      </w:r>
      <w:r>
        <w:rPr>
          <w:rFonts w:ascii="Arial,Bold" w:hAnsi="Arial,Bold" w:cs="Arial,Bold"/>
          <w:b/>
          <w:bCs/>
          <w:sz w:val="20"/>
          <w:szCs w:val="20"/>
        </w:rPr>
        <w:t xml:space="preserve">Site Settings </w:t>
      </w:r>
      <w:r>
        <w:rPr>
          <w:rFonts w:ascii="Arial" w:hAnsi="Arial" w:cs="Arial"/>
          <w:sz w:val="20"/>
          <w:szCs w:val="20"/>
        </w:rPr>
        <w:t xml:space="preserve">page of the </w:t>
      </w:r>
      <w:r w:rsidRPr="001F0BCA">
        <w:rPr>
          <w:rFonts w:ascii="Arial" w:hAnsi="Arial" w:cs="Arial"/>
          <w:b/>
          <w:sz w:val="20"/>
          <w:szCs w:val="20"/>
        </w:rPr>
        <w:t>Central Administration</w:t>
      </w:r>
      <w:r>
        <w:rPr>
          <w:rFonts w:ascii="Arial" w:hAnsi="Arial" w:cs="Arial"/>
          <w:sz w:val="20"/>
          <w:szCs w:val="20"/>
        </w:rPr>
        <w:t xml:space="preserve"> through </w:t>
      </w:r>
      <w:r w:rsidRPr="00A22303">
        <w:rPr>
          <w:rFonts w:ascii="Arial" w:hAnsi="Arial" w:cs="Arial"/>
          <w:b/>
          <w:sz w:val="20"/>
          <w:szCs w:val="20"/>
        </w:rPr>
        <w:t>Site Actions</w:t>
      </w:r>
      <w:r>
        <w:rPr>
          <w:rFonts w:ascii="Arial" w:hAnsi="Arial" w:cs="Arial"/>
          <w:sz w:val="20"/>
          <w:szCs w:val="20"/>
        </w:rPr>
        <w:t xml:space="preserve">. In the </w:t>
      </w:r>
      <w:r>
        <w:rPr>
          <w:rFonts w:ascii="Arial,Bold" w:hAnsi="Arial,Bold" w:cs="Arial,Bold"/>
          <w:b/>
          <w:bCs/>
          <w:sz w:val="20"/>
          <w:szCs w:val="20"/>
        </w:rPr>
        <w:t xml:space="preserve">Site Administration </w:t>
      </w:r>
      <w:r>
        <w:rPr>
          <w:rFonts w:ascii="Arial" w:hAnsi="Arial" w:cs="Arial"/>
          <w:sz w:val="20"/>
          <w:szCs w:val="20"/>
        </w:rPr>
        <w:t xml:space="preserve">section, select </w:t>
      </w:r>
      <w:r w:rsidRPr="00A22303">
        <w:rPr>
          <w:rFonts w:ascii="Arial" w:hAnsi="Arial" w:cs="Arial"/>
          <w:b/>
          <w:sz w:val="20"/>
          <w:szCs w:val="20"/>
        </w:rPr>
        <w:t>Manage S</w:t>
      </w:r>
      <w:r w:rsidRPr="00A22303">
        <w:rPr>
          <w:rFonts w:ascii="Arial,Bold" w:hAnsi="Arial,Bold" w:cs="Arial,Bold"/>
          <w:b/>
          <w:bCs/>
          <w:sz w:val="20"/>
          <w:szCs w:val="20"/>
        </w:rPr>
        <w:t>ite</w:t>
      </w:r>
      <w:r>
        <w:rPr>
          <w:rFonts w:ascii="Arial,Bold" w:hAnsi="Arial,Bold" w:cs="Arial,Bold"/>
          <w:b/>
          <w:bCs/>
          <w:sz w:val="20"/>
          <w:szCs w:val="20"/>
        </w:rPr>
        <w:t xml:space="preserve"> features</w:t>
      </w:r>
      <w:r>
        <w:rPr>
          <w:rFonts w:ascii="Arial" w:hAnsi="Arial" w:cs="Arial"/>
          <w:sz w:val="20"/>
          <w:szCs w:val="20"/>
        </w:rPr>
        <w:t>:</w:t>
      </w:r>
    </w:p>
    <w:p w:rsidR="001F0BCA" w:rsidRDefault="001F0BCA" w:rsidP="001F0B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sz w:val="20"/>
          <w:szCs w:val="20"/>
        </w:rPr>
      </w:pPr>
    </w:p>
    <w:p w:rsidR="001F0BCA" w:rsidRDefault="001F0BCA" w:rsidP="001F0B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sz w:val="20"/>
          <w:szCs w:val="20"/>
        </w:rPr>
      </w:pPr>
      <w:r>
        <w:rPr>
          <w:rFonts w:ascii="Arial" w:hAnsi="Arial" w:cs="Arial"/>
          <w:noProof/>
          <w:sz w:val="20"/>
          <w:szCs w:val="20"/>
        </w:rPr>
        <w:drawing>
          <wp:inline distT="0" distB="0" distL="0" distR="0" wp14:anchorId="66D56417" wp14:editId="236DAB83">
            <wp:extent cx="3305175" cy="964565"/>
            <wp:effectExtent l="0" t="0" r="9525" b="698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305175" cy="964565"/>
                    </a:xfrm>
                    <a:prstGeom prst="rect">
                      <a:avLst/>
                    </a:prstGeom>
                    <a:noFill/>
                    <a:ln>
                      <a:noFill/>
                    </a:ln>
                  </pic:spPr>
                </pic:pic>
              </a:graphicData>
            </a:graphic>
          </wp:inline>
        </w:drawing>
      </w:r>
    </w:p>
    <w:p w:rsidR="001F0BCA" w:rsidRPr="00CE2B92" w:rsidRDefault="001F0BCA" w:rsidP="001F0B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sz w:val="20"/>
          <w:szCs w:val="20"/>
        </w:rPr>
      </w:pPr>
    </w:p>
    <w:p w:rsidR="0047257B" w:rsidRDefault="0047257B" w:rsidP="004725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sz w:val="20"/>
          <w:szCs w:val="20"/>
        </w:rPr>
      </w:pPr>
      <w:r w:rsidRPr="00F36537">
        <w:rPr>
          <w:rFonts w:ascii="Arial" w:hAnsi="Arial" w:cs="Arial"/>
          <w:b/>
          <w:sz w:val="20"/>
          <w:szCs w:val="20"/>
        </w:rPr>
        <w:t xml:space="preserve">Activate the following </w:t>
      </w:r>
      <w:r>
        <w:rPr>
          <w:rFonts w:ascii="Arial" w:hAnsi="Arial" w:cs="Arial"/>
          <w:b/>
          <w:sz w:val="20"/>
          <w:szCs w:val="20"/>
        </w:rPr>
        <w:t>site</w:t>
      </w:r>
      <w:r w:rsidRPr="00F36537">
        <w:rPr>
          <w:rFonts w:ascii="Arial" w:hAnsi="Arial" w:cs="Arial"/>
          <w:b/>
          <w:sz w:val="20"/>
          <w:szCs w:val="20"/>
        </w:rPr>
        <w:t xml:space="preserve"> features</w:t>
      </w:r>
      <w:r>
        <w:rPr>
          <w:rFonts w:ascii="Arial" w:hAnsi="Arial" w:cs="Arial"/>
          <w:sz w:val="20"/>
          <w:szCs w:val="20"/>
        </w:rPr>
        <w:t xml:space="preserve"> in following order:</w:t>
      </w:r>
    </w:p>
    <w:p w:rsidR="0047257B" w:rsidRDefault="0047257B" w:rsidP="004725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sz w:val="20"/>
          <w:szCs w:val="20"/>
        </w:rPr>
      </w:pPr>
    </w:p>
    <w:p w:rsidR="0047257B" w:rsidRDefault="0047257B" w:rsidP="0047257B">
      <w:pPr>
        <w:pStyle w:val="ListParagraph"/>
        <w:numPr>
          <w:ilvl w:val="0"/>
          <w:numId w:val="2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sz w:val="20"/>
          <w:szCs w:val="20"/>
        </w:rPr>
      </w:pPr>
      <w:r>
        <w:rPr>
          <w:rFonts w:ascii="Arial" w:hAnsi="Arial" w:cs="Arial"/>
          <w:sz w:val="20"/>
          <w:szCs w:val="20"/>
        </w:rPr>
        <w:t>Central Admin Readership Timer</w:t>
      </w:r>
    </w:p>
    <w:p w:rsidR="0047257B" w:rsidRDefault="0047257B" w:rsidP="0047257B">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sz w:val="20"/>
          <w:szCs w:val="20"/>
        </w:rPr>
      </w:pPr>
      <w:r>
        <w:rPr>
          <w:noProof/>
        </w:rPr>
        <w:drawing>
          <wp:inline distT="0" distB="0" distL="0" distR="0" wp14:anchorId="5398FB46" wp14:editId="2EEC98ED">
            <wp:extent cx="5505450" cy="485775"/>
            <wp:effectExtent l="0" t="0" r="0" b="9525"/>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5505450" cy="485775"/>
                    </a:xfrm>
                    <a:prstGeom prst="rect">
                      <a:avLst/>
                    </a:prstGeom>
                    <a:noFill/>
                    <a:ln>
                      <a:noFill/>
                    </a:ln>
                  </pic:spPr>
                </pic:pic>
              </a:graphicData>
            </a:graphic>
          </wp:inline>
        </w:drawing>
      </w:r>
    </w:p>
    <w:p w:rsidR="0047257B" w:rsidRDefault="0047257B" w:rsidP="0047257B">
      <w:pPr>
        <w:pStyle w:val="ListParagraph"/>
        <w:numPr>
          <w:ilvl w:val="0"/>
          <w:numId w:val="2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sz w:val="20"/>
          <w:szCs w:val="20"/>
        </w:rPr>
      </w:pPr>
      <w:r>
        <w:rPr>
          <w:rFonts w:ascii="Arial" w:hAnsi="Arial" w:cs="Arial"/>
          <w:sz w:val="20"/>
          <w:szCs w:val="20"/>
        </w:rPr>
        <w:t>Central Admin Readership DB</w:t>
      </w:r>
    </w:p>
    <w:p w:rsidR="0047257B" w:rsidRDefault="0047257B" w:rsidP="0047257B">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sz w:val="20"/>
          <w:szCs w:val="20"/>
        </w:rPr>
      </w:pPr>
      <w:r>
        <w:rPr>
          <w:noProof/>
        </w:rPr>
        <w:drawing>
          <wp:inline distT="0" distB="0" distL="0" distR="0" wp14:anchorId="45B39689" wp14:editId="15A2E8D4">
            <wp:extent cx="5502910" cy="402590"/>
            <wp:effectExtent l="0" t="0" r="254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5502910" cy="402590"/>
                    </a:xfrm>
                    <a:prstGeom prst="rect">
                      <a:avLst/>
                    </a:prstGeom>
                    <a:noFill/>
                    <a:ln>
                      <a:noFill/>
                    </a:ln>
                  </pic:spPr>
                </pic:pic>
              </a:graphicData>
            </a:graphic>
          </wp:inline>
        </w:drawing>
      </w:r>
    </w:p>
    <w:p w:rsidR="0047257B" w:rsidRDefault="0047257B" w:rsidP="004725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center"/>
        <w:rPr>
          <w:rFonts w:ascii="Arial" w:hAnsi="Arial" w:cs="Arial"/>
          <w:sz w:val="20"/>
          <w:szCs w:val="20"/>
        </w:rPr>
      </w:pPr>
    </w:p>
    <w:p w:rsidR="0047257B" w:rsidRPr="00CD695F" w:rsidRDefault="0047257B" w:rsidP="004725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center"/>
        <w:rPr>
          <w:rFonts w:ascii="Arial" w:hAnsi="Arial" w:cs="Arial"/>
          <w:sz w:val="20"/>
          <w:szCs w:val="20"/>
        </w:rPr>
      </w:pPr>
    </w:p>
    <w:p w:rsidR="0047257B" w:rsidRPr="00CD695F" w:rsidRDefault="0047257B" w:rsidP="004725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rPr>
          <w:rFonts w:ascii="Arial" w:hAnsi="Arial" w:cs="Arial"/>
          <w:sz w:val="20"/>
          <w:szCs w:val="20"/>
        </w:rPr>
      </w:pPr>
    </w:p>
    <w:p w:rsidR="001F0BCA" w:rsidRDefault="0047257B" w:rsidP="004725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sz w:val="20"/>
          <w:szCs w:val="20"/>
        </w:rPr>
      </w:pPr>
      <w:r>
        <w:rPr>
          <w:rFonts w:ascii="Arial" w:hAnsi="Arial" w:cs="Arial"/>
          <w:sz w:val="20"/>
          <w:szCs w:val="20"/>
        </w:rPr>
        <w:t xml:space="preserve">    </w:t>
      </w:r>
    </w:p>
    <w:p w:rsidR="00CD695F" w:rsidRDefault="00CD695F" w:rsidP="00CD69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sz w:val="20"/>
          <w:szCs w:val="20"/>
        </w:rPr>
      </w:pPr>
      <w:r>
        <w:rPr>
          <w:rFonts w:ascii="Arial" w:hAnsi="Arial" w:cs="Arial"/>
          <w:sz w:val="20"/>
          <w:szCs w:val="20"/>
        </w:rPr>
        <w:t xml:space="preserve">Then activate </w:t>
      </w:r>
      <w:r w:rsidRPr="00CE2B92">
        <w:rPr>
          <w:rFonts w:ascii="Arial" w:hAnsi="Arial" w:cs="Arial"/>
          <w:sz w:val="20"/>
          <w:szCs w:val="20"/>
        </w:rPr>
        <w:t>Healthcare Policies and Procedures</w:t>
      </w:r>
      <w:r>
        <w:rPr>
          <w:rFonts w:ascii="Arial" w:hAnsi="Arial" w:cs="Arial"/>
          <w:sz w:val="20"/>
          <w:szCs w:val="20"/>
        </w:rPr>
        <w:t xml:space="preserve"> Readership features in </w:t>
      </w:r>
      <w:r w:rsidRPr="00CD695F">
        <w:rPr>
          <w:rFonts w:ascii="Arial" w:hAnsi="Arial" w:cs="Arial"/>
          <w:b/>
          <w:sz w:val="20"/>
          <w:szCs w:val="20"/>
        </w:rPr>
        <w:t>Site Collection:</w:t>
      </w:r>
      <w:r>
        <w:rPr>
          <w:rFonts w:ascii="Arial" w:hAnsi="Arial" w:cs="Arial"/>
          <w:sz w:val="20"/>
          <w:szCs w:val="20"/>
        </w:rPr>
        <w:t xml:space="preserve"> </w:t>
      </w:r>
    </w:p>
    <w:p w:rsidR="00CD695F" w:rsidRDefault="00CD695F" w:rsidP="00CD69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sz w:val="20"/>
          <w:szCs w:val="20"/>
        </w:rPr>
      </w:pPr>
      <w:r>
        <w:rPr>
          <w:rFonts w:ascii="Arial" w:hAnsi="Arial" w:cs="Arial"/>
          <w:sz w:val="20"/>
          <w:szCs w:val="20"/>
        </w:rPr>
        <w:t xml:space="preserve">Navigate to the </w:t>
      </w:r>
      <w:r>
        <w:rPr>
          <w:rFonts w:ascii="Arial,Bold" w:hAnsi="Arial,Bold" w:cs="Arial,Bold"/>
          <w:b/>
          <w:bCs/>
          <w:sz w:val="20"/>
          <w:szCs w:val="20"/>
        </w:rPr>
        <w:t xml:space="preserve">Site Settings </w:t>
      </w:r>
      <w:r>
        <w:rPr>
          <w:rFonts w:ascii="Arial" w:hAnsi="Arial" w:cs="Arial"/>
          <w:sz w:val="20"/>
          <w:szCs w:val="20"/>
        </w:rPr>
        <w:t xml:space="preserve">page of the Policies and Procedures site through </w:t>
      </w:r>
      <w:r w:rsidRPr="00A22303">
        <w:rPr>
          <w:rFonts w:ascii="Arial" w:hAnsi="Arial" w:cs="Arial"/>
          <w:b/>
          <w:sz w:val="20"/>
          <w:szCs w:val="20"/>
        </w:rPr>
        <w:t>Site Actions</w:t>
      </w:r>
      <w:r>
        <w:rPr>
          <w:rFonts w:ascii="Arial" w:hAnsi="Arial" w:cs="Arial"/>
          <w:sz w:val="20"/>
          <w:szCs w:val="20"/>
        </w:rPr>
        <w:t xml:space="preserve">. In the </w:t>
      </w:r>
      <w:r>
        <w:rPr>
          <w:rFonts w:ascii="Arial,Bold" w:hAnsi="Arial,Bold" w:cs="Arial,Bold"/>
          <w:b/>
          <w:bCs/>
          <w:sz w:val="20"/>
          <w:szCs w:val="20"/>
        </w:rPr>
        <w:t xml:space="preserve">Site Administration </w:t>
      </w:r>
      <w:r>
        <w:rPr>
          <w:rFonts w:ascii="Arial" w:hAnsi="Arial" w:cs="Arial"/>
          <w:sz w:val="20"/>
          <w:szCs w:val="20"/>
        </w:rPr>
        <w:t xml:space="preserve">section, select </w:t>
      </w:r>
      <w:r w:rsidRPr="00A22303">
        <w:rPr>
          <w:rFonts w:ascii="Arial" w:hAnsi="Arial" w:cs="Arial"/>
          <w:b/>
          <w:sz w:val="20"/>
          <w:szCs w:val="20"/>
        </w:rPr>
        <w:t>Manage S</w:t>
      </w:r>
      <w:r w:rsidRPr="00A22303">
        <w:rPr>
          <w:rFonts w:ascii="Arial,Bold" w:hAnsi="Arial,Bold" w:cs="Arial,Bold"/>
          <w:b/>
          <w:bCs/>
          <w:sz w:val="20"/>
          <w:szCs w:val="20"/>
        </w:rPr>
        <w:t>ite</w:t>
      </w:r>
      <w:r>
        <w:rPr>
          <w:rFonts w:ascii="Arial,Bold" w:hAnsi="Arial,Bold" w:cs="Arial,Bold"/>
          <w:b/>
          <w:bCs/>
          <w:sz w:val="20"/>
          <w:szCs w:val="20"/>
        </w:rPr>
        <w:t xml:space="preserve"> features</w:t>
      </w:r>
      <w:r>
        <w:rPr>
          <w:rFonts w:ascii="Arial" w:hAnsi="Arial" w:cs="Arial"/>
          <w:sz w:val="20"/>
          <w:szCs w:val="20"/>
        </w:rPr>
        <w:t>:</w:t>
      </w:r>
    </w:p>
    <w:p w:rsidR="00CD695F" w:rsidRDefault="00CD695F" w:rsidP="00CD69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sz w:val="20"/>
          <w:szCs w:val="20"/>
        </w:rPr>
      </w:pPr>
    </w:p>
    <w:p w:rsidR="00CD695F" w:rsidRDefault="00CD695F" w:rsidP="00CD69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sz w:val="20"/>
          <w:szCs w:val="20"/>
        </w:rPr>
      </w:pPr>
      <w:r>
        <w:rPr>
          <w:rFonts w:ascii="Arial" w:hAnsi="Arial" w:cs="Arial"/>
          <w:noProof/>
          <w:sz w:val="20"/>
          <w:szCs w:val="20"/>
        </w:rPr>
        <w:drawing>
          <wp:inline distT="0" distB="0" distL="0" distR="0" wp14:anchorId="4604369C" wp14:editId="2AAFE121">
            <wp:extent cx="3305175" cy="964565"/>
            <wp:effectExtent l="0" t="0" r="9525" b="6985"/>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305175" cy="964565"/>
                    </a:xfrm>
                    <a:prstGeom prst="rect">
                      <a:avLst/>
                    </a:prstGeom>
                    <a:noFill/>
                    <a:ln>
                      <a:noFill/>
                    </a:ln>
                  </pic:spPr>
                </pic:pic>
              </a:graphicData>
            </a:graphic>
          </wp:inline>
        </w:drawing>
      </w:r>
    </w:p>
    <w:p w:rsidR="0047257B" w:rsidRDefault="0047257B" w:rsidP="004725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b/>
          <w:sz w:val="20"/>
          <w:szCs w:val="20"/>
        </w:rPr>
      </w:pPr>
    </w:p>
    <w:p w:rsidR="0047257B" w:rsidRDefault="0047257B" w:rsidP="004725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sz w:val="20"/>
          <w:szCs w:val="20"/>
        </w:rPr>
      </w:pPr>
      <w:r w:rsidRPr="00F36537">
        <w:rPr>
          <w:rFonts w:ascii="Arial" w:hAnsi="Arial" w:cs="Arial"/>
          <w:b/>
          <w:sz w:val="20"/>
          <w:szCs w:val="20"/>
        </w:rPr>
        <w:t xml:space="preserve">Activate the </w:t>
      </w:r>
      <w:proofErr w:type="spellStart"/>
      <w:r>
        <w:rPr>
          <w:rFonts w:ascii="Arial" w:hAnsi="Arial" w:cs="Arial"/>
          <w:b/>
          <w:sz w:val="20"/>
          <w:szCs w:val="20"/>
        </w:rPr>
        <w:t>ReadershipConfig</w:t>
      </w:r>
      <w:proofErr w:type="spellEnd"/>
      <w:r>
        <w:rPr>
          <w:rFonts w:ascii="Arial" w:hAnsi="Arial" w:cs="Arial"/>
          <w:b/>
          <w:sz w:val="20"/>
          <w:szCs w:val="20"/>
        </w:rPr>
        <w:t xml:space="preserve"> </w:t>
      </w:r>
      <w:r w:rsidRPr="00F36537">
        <w:rPr>
          <w:rFonts w:ascii="Arial" w:hAnsi="Arial" w:cs="Arial"/>
          <w:b/>
          <w:sz w:val="20"/>
          <w:szCs w:val="20"/>
        </w:rPr>
        <w:t>feature</w:t>
      </w:r>
      <w:r>
        <w:rPr>
          <w:rFonts w:ascii="Arial" w:hAnsi="Arial" w:cs="Arial"/>
          <w:sz w:val="20"/>
          <w:szCs w:val="20"/>
        </w:rPr>
        <w:t>:</w:t>
      </w:r>
    </w:p>
    <w:p w:rsidR="0047257B" w:rsidRDefault="0047257B" w:rsidP="0047257B">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sz w:val="20"/>
          <w:szCs w:val="20"/>
        </w:rPr>
      </w:pPr>
      <w:r>
        <w:rPr>
          <w:rFonts w:ascii="Arial" w:hAnsi="Arial" w:cs="Arial"/>
          <w:noProof/>
          <w:sz w:val="20"/>
          <w:szCs w:val="20"/>
        </w:rPr>
        <w:drawing>
          <wp:inline distT="0" distB="0" distL="0" distR="0" wp14:anchorId="24CECCDA" wp14:editId="2C958FBA">
            <wp:extent cx="5855335" cy="461645"/>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5855335" cy="461645"/>
                    </a:xfrm>
                    <a:prstGeom prst="rect">
                      <a:avLst/>
                    </a:prstGeom>
                    <a:noFill/>
                    <a:ln>
                      <a:noFill/>
                    </a:ln>
                  </pic:spPr>
                </pic:pic>
              </a:graphicData>
            </a:graphic>
          </wp:inline>
        </w:drawing>
      </w:r>
    </w:p>
    <w:p w:rsidR="00CD695F" w:rsidRPr="00CE2B92" w:rsidRDefault="00CD695F" w:rsidP="00CD69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sz w:val="20"/>
          <w:szCs w:val="20"/>
        </w:rPr>
      </w:pPr>
      <w:bookmarkStart w:id="10" w:name="_GoBack"/>
      <w:bookmarkEnd w:id="10"/>
    </w:p>
    <w:sectPr w:rsidR="00CD695F" w:rsidRPr="00CE2B9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egoeUI">
    <w:panose1 w:val="00000000000000000000"/>
    <w:charset w:val="00"/>
    <w:family w:val="auto"/>
    <w:notTrueType/>
    <w:pitch w:val="default"/>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Arial,Italic">
    <w:panose1 w:val="00000000000000000000"/>
    <w:charset w:val="00"/>
    <w:family w:val="auto"/>
    <w:notTrueType/>
    <w:pitch w:val="default"/>
    <w:sig w:usb0="00000003" w:usb1="00000000" w:usb2="00000000" w:usb3="00000000" w:csb0="00000001" w:csb1="00000000"/>
  </w:font>
  <w:font w:name="Arial,Bold">
    <w:panose1 w:val="00000000000000000000"/>
    <w:charset w:val="00"/>
    <w:family w:val="auto"/>
    <w:notTrueType/>
    <w:pitch w:val="default"/>
    <w:sig w:usb0="00000003" w:usb1="00000000" w:usb2="00000000" w:usb3="00000000" w:csb0="00000001" w:csb1="00000000"/>
  </w:font>
  <w:font w:name="CourierNew,Bold">
    <w:panose1 w:val="00000000000000000000"/>
    <w:charset w:val="00"/>
    <w:family w:val="auto"/>
    <w:notTrueType/>
    <w:pitch w:val="default"/>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3027F3"/>
    <w:multiLevelType w:val="hybridMultilevel"/>
    <w:tmpl w:val="5CB2A2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69C4D1E"/>
    <w:multiLevelType w:val="hybridMultilevel"/>
    <w:tmpl w:val="3BAED546"/>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nsid w:val="0BA03CC0"/>
    <w:multiLevelType w:val="hybridMultilevel"/>
    <w:tmpl w:val="89B8EBD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3B36A12"/>
    <w:multiLevelType w:val="hybridMultilevel"/>
    <w:tmpl w:val="BDBEB8E0"/>
    <w:lvl w:ilvl="0" w:tplc="1D1289BE">
      <w:start w:val="1"/>
      <w:numFmt w:val="decimal"/>
      <w:lvlText w:val="%1."/>
      <w:lvlJc w:val="left"/>
      <w:pPr>
        <w:ind w:left="720" w:hanging="360"/>
      </w:pPr>
      <w:rPr>
        <w:rFonts w:ascii="SegoeUI" w:hAnsi="SegoeUI" w:cs="SegoeUI"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6002F59"/>
    <w:multiLevelType w:val="hybridMultilevel"/>
    <w:tmpl w:val="34DC697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0633005"/>
    <w:multiLevelType w:val="hybridMultilevel"/>
    <w:tmpl w:val="FC68ABAA"/>
    <w:lvl w:ilvl="0" w:tplc="A776D780">
      <w:start w:val="1"/>
      <w:numFmt w:val="decimal"/>
      <w:lvlText w:val="%1."/>
      <w:lvlJc w:val="left"/>
      <w:pPr>
        <w:ind w:left="720" w:hanging="360"/>
      </w:pPr>
      <w:rPr>
        <w:rFonts w:ascii="SegoeUI" w:hAnsi="SegoeUI" w:cs="SegoeU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0D01653"/>
    <w:multiLevelType w:val="hybridMultilevel"/>
    <w:tmpl w:val="3BAED546"/>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nsid w:val="20E05CBB"/>
    <w:multiLevelType w:val="hybridMultilevel"/>
    <w:tmpl w:val="FC68ABAA"/>
    <w:lvl w:ilvl="0" w:tplc="A776D780">
      <w:start w:val="1"/>
      <w:numFmt w:val="decimal"/>
      <w:lvlText w:val="%1."/>
      <w:lvlJc w:val="left"/>
      <w:pPr>
        <w:ind w:left="720" w:hanging="360"/>
      </w:pPr>
      <w:rPr>
        <w:rFonts w:ascii="SegoeUI" w:hAnsi="SegoeUI" w:cs="SegoeU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2A54EC9"/>
    <w:multiLevelType w:val="hybridMultilevel"/>
    <w:tmpl w:val="3BAED546"/>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nsid w:val="26926B5E"/>
    <w:multiLevelType w:val="hybridMultilevel"/>
    <w:tmpl w:val="BDBEB8E0"/>
    <w:lvl w:ilvl="0" w:tplc="1D1289BE">
      <w:start w:val="1"/>
      <w:numFmt w:val="decimal"/>
      <w:lvlText w:val="%1."/>
      <w:lvlJc w:val="left"/>
      <w:pPr>
        <w:ind w:left="720" w:hanging="360"/>
      </w:pPr>
      <w:rPr>
        <w:rFonts w:ascii="SegoeUI" w:hAnsi="SegoeUI" w:cs="SegoeUI"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09B5969"/>
    <w:multiLevelType w:val="hybridMultilevel"/>
    <w:tmpl w:val="178822A0"/>
    <w:lvl w:ilvl="0" w:tplc="A7121154">
      <w:start w:val="1"/>
      <w:numFmt w:val="decimal"/>
      <w:lvlText w:val="%1."/>
      <w:lvlJc w:val="left"/>
      <w:pPr>
        <w:ind w:left="2160" w:hanging="480"/>
      </w:pPr>
      <w:rPr>
        <w:rFonts w:hint="default"/>
      </w:rPr>
    </w:lvl>
    <w:lvl w:ilvl="1" w:tplc="04090019" w:tentative="1">
      <w:start w:val="1"/>
      <w:numFmt w:val="lowerLetter"/>
      <w:lvlText w:val="%2."/>
      <w:lvlJc w:val="left"/>
      <w:pPr>
        <w:ind w:left="2760" w:hanging="360"/>
      </w:pPr>
    </w:lvl>
    <w:lvl w:ilvl="2" w:tplc="0409001B" w:tentative="1">
      <w:start w:val="1"/>
      <w:numFmt w:val="lowerRoman"/>
      <w:lvlText w:val="%3."/>
      <w:lvlJc w:val="right"/>
      <w:pPr>
        <w:ind w:left="3480" w:hanging="180"/>
      </w:pPr>
    </w:lvl>
    <w:lvl w:ilvl="3" w:tplc="0409000F" w:tentative="1">
      <w:start w:val="1"/>
      <w:numFmt w:val="decimal"/>
      <w:lvlText w:val="%4."/>
      <w:lvlJc w:val="left"/>
      <w:pPr>
        <w:ind w:left="4200" w:hanging="360"/>
      </w:pPr>
    </w:lvl>
    <w:lvl w:ilvl="4" w:tplc="04090019" w:tentative="1">
      <w:start w:val="1"/>
      <w:numFmt w:val="lowerLetter"/>
      <w:lvlText w:val="%5."/>
      <w:lvlJc w:val="left"/>
      <w:pPr>
        <w:ind w:left="4920" w:hanging="360"/>
      </w:pPr>
    </w:lvl>
    <w:lvl w:ilvl="5" w:tplc="0409001B" w:tentative="1">
      <w:start w:val="1"/>
      <w:numFmt w:val="lowerRoman"/>
      <w:lvlText w:val="%6."/>
      <w:lvlJc w:val="right"/>
      <w:pPr>
        <w:ind w:left="5640" w:hanging="180"/>
      </w:pPr>
    </w:lvl>
    <w:lvl w:ilvl="6" w:tplc="0409000F" w:tentative="1">
      <w:start w:val="1"/>
      <w:numFmt w:val="decimal"/>
      <w:lvlText w:val="%7."/>
      <w:lvlJc w:val="left"/>
      <w:pPr>
        <w:ind w:left="6360" w:hanging="360"/>
      </w:pPr>
    </w:lvl>
    <w:lvl w:ilvl="7" w:tplc="04090019" w:tentative="1">
      <w:start w:val="1"/>
      <w:numFmt w:val="lowerLetter"/>
      <w:lvlText w:val="%8."/>
      <w:lvlJc w:val="left"/>
      <w:pPr>
        <w:ind w:left="7080" w:hanging="360"/>
      </w:pPr>
    </w:lvl>
    <w:lvl w:ilvl="8" w:tplc="0409001B" w:tentative="1">
      <w:start w:val="1"/>
      <w:numFmt w:val="lowerRoman"/>
      <w:lvlText w:val="%9."/>
      <w:lvlJc w:val="right"/>
      <w:pPr>
        <w:ind w:left="7800" w:hanging="180"/>
      </w:pPr>
    </w:lvl>
  </w:abstractNum>
  <w:abstractNum w:abstractNumId="11">
    <w:nsid w:val="32286D2E"/>
    <w:multiLevelType w:val="hybridMultilevel"/>
    <w:tmpl w:val="BDBEB8E0"/>
    <w:lvl w:ilvl="0" w:tplc="1D1289BE">
      <w:start w:val="1"/>
      <w:numFmt w:val="decimal"/>
      <w:lvlText w:val="%1."/>
      <w:lvlJc w:val="left"/>
      <w:pPr>
        <w:ind w:left="720" w:hanging="360"/>
      </w:pPr>
      <w:rPr>
        <w:rFonts w:ascii="SegoeUI" w:hAnsi="SegoeUI" w:cs="SegoeUI"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4184D8D"/>
    <w:multiLevelType w:val="hybridMultilevel"/>
    <w:tmpl w:val="E58E326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nsid w:val="38DB6D6C"/>
    <w:multiLevelType w:val="hybridMultilevel"/>
    <w:tmpl w:val="FC68ABAA"/>
    <w:lvl w:ilvl="0" w:tplc="A776D780">
      <w:start w:val="1"/>
      <w:numFmt w:val="decimal"/>
      <w:lvlText w:val="%1."/>
      <w:lvlJc w:val="left"/>
      <w:pPr>
        <w:ind w:left="720" w:hanging="360"/>
      </w:pPr>
      <w:rPr>
        <w:rFonts w:ascii="SegoeUI" w:hAnsi="SegoeUI" w:cs="SegoeU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9AE7FDF"/>
    <w:multiLevelType w:val="hybridMultilevel"/>
    <w:tmpl w:val="C95660D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nsid w:val="39C20BEA"/>
    <w:multiLevelType w:val="hybridMultilevel"/>
    <w:tmpl w:val="714E3CC4"/>
    <w:lvl w:ilvl="0" w:tplc="CCC2A9D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A395A04"/>
    <w:multiLevelType w:val="hybridMultilevel"/>
    <w:tmpl w:val="BDBEB8E0"/>
    <w:lvl w:ilvl="0" w:tplc="1D1289BE">
      <w:start w:val="1"/>
      <w:numFmt w:val="decimal"/>
      <w:lvlText w:val="%1."/>
      <w:lvlJc w:val="left"/>
      <w:pPr>
        <w:ind w:left="720" w:hanging="360"/>
      </w:pPr>
      <w:rPr>
        <w:rFonts w:ascii="SegoeUI" w:hAnsi="SegoeUI" w:cs="SegoeUI"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CF2468B"/>
    <w:multiLevelType w:val="hybridMultilevel"/>
    <w:tmpl w:val="BDBEB8E0"/>
    <w:lvl w:ilvl="0" w:tplc="1D1289BE">
      <w:start w:val="1"/>
      <w:numFmt w:val="decimal"/>
      <w:lvlText w:val="%1."/>
      <w:lvlJc w:val="left"/>
      <w:pPr>
        <w:ind w:left="720" w:hanging="360"/>
      </w:pPr>
      <w:rPr>
        <w:rFonts w:ascii="SegoeUI" w:hAnsi="SegoeUI" w:cs="SegoeUI"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E7B3A49"/>
    <w:multiLevelType w:val="hybridMultilevel"/>
    <w:tmpl w:val="3BAED546"/>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nsid w:val="47C7731E"/>
    <w:multiLevelType w:val="hybridMultilevel"/>
    <w:tmpl w:val="2F7AE3A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F6C73F0"/>
    <w:multiLevelType w:val="hybridMultilevel"/>
    <w:tmpl w:val="3BAED546"/>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nsid w:val="62C603FE"/>
    <w:multiLevelType w:val="hybridMultilevel"/>
    <w:tmpl w:val="D04A4B7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nsid w:val="77A01A06"/>
    <w:multiLevelType w:val="hybridMultilevel"/>
    <w:tmpl w:val="178822A0"/>
    <w:lvl w:ilvl="0" w:tplc="A7121154">
      <w:start w:val="1"/>
      <w:numFmt w:val="decimal"/>
      <w:lvlText w:val="%1."/>
      <w:lvlJc w:val="left"/>
      <w:pPr>
        <w:ind w:left="2160" w:hanging="480"/>
      </w:pPr>
      <w:rPr>
        <w:rFonts w:hint="default"/>
      </w:rPr>
    </w:lvl>
    <w:lvl w:ilvl="1" w:tplc="04090019" w:tentative="1">
      <w:start w:val="1"/>
      <w:numFmt w:val="lowerLetter"/>
      <w:lvlText w:val="%2."/>
      <w:lvlJc w:val="left"/>
      <w:pPr>
        <w:ind w:left="2760" w:hanging="360"/>
      </w:pPr>
    </w:lvl>
    <w:lvl w:ilvl="2" w:tplc="0409001B" w:tentative="1">
      <w:start w:val="1"/>
      <w:numFmt w:val="lowerRoman"/>
      <w:lvlText w:val="%3."/>
      <w:lvlJc w:val="right"/>
      <w:pPr>
        <w:ind w:left="3480" w:hanging="180"/>
      </w:pPr>
    </w:lvl>
    <w:lvl w:ilvl="3" w:tplc="0409000F" w:tentative="1">
      <w:start w:val="1"/>
      <w:numFmt w:val="decimal"/>
      <w:lvlText w:val="%4."/>
      <w:lvlJc w:val="left"/>
      <w:pPr>
        <w:ind w:left="4200" w:hanging="360"/>
      </w:pPr>
    </w:lvl>
    <w:lvl w:ilvl="4" w:tplc="04090019" w:tentative="1">
      <w:start w:val="1"/>
      <w:numFmt w:val="lowerLetter"/>
      <w:lvlText w:val="%5."/>
      <w:lvlJc w:val="left"/>
      <w:pPr>
        <w:ind w:left="4920" w:hanging="360"/>
      </w:pPr>
    </w:lvl>
    <w:lvl w:ilvl="5" w:tplc="0409001B" w:tentative="1">
      <w:start w:val="1"/>
      <w:numFmt w:val="lowerRoman"/>
      <w:lvlText w:val="%6."/>
      <w:lvlJc w:val="right"/>
      <w:pPr>
        <w:ind w:left="5640" w:hanging="180"/>
      </w:pPr>
    </w:lvl>
    <w:lvl w:ilvl="6" w:tplc="0409000F" w:tentative="1">
      <w:start w:val="1"/>
      <w:numFmt w:val="decimal"/>
      <w:lvlText w:val="%7."/>
      <w:lvlJc w:val="left"/>
      <w:pPr>
        <w:ind w:left="6360" w:hanging="360"/>
      </w:pPr>
    </w:lvl>
    <w:lvl w:ilvl="7" w:tplc="04090019" w:tentative="1">
      <w:start w:val="1"/>
      <w:numFmt w:val="lowerLetter"/>
      <w:lvlText w:val="%8."/>
      <w:lvlJc w:val="left"/>
      <w:pPr>
        <w:ind w:left="7080" w:hanging="360"/>
      </w:pPr>
    </w:lvl>
    <w:lvl w:ilvl="8" w:tplc="0409001B" w:tentative="1">
      <w:start w:val="1"/>
      <w:numFmt w:val="lowerRoman"/>
      <w:lvlText w:val="%9."/>
      <w:lvlJc w:val="right"/>
      <w:pPr>
        <w:ind w:left="7800" w:hanging="180"/>
      </w:pPr>
    </w:lvl>
  </w:abstractNum>
  <w:abstractNum w:abstractNumId="23">
    <w:nsid w:val="7A2702C7"/>
    <w:multiLevelType w:val="hybridMultilevel"/>
    <w:tmpl w:val="6A5E008A"/>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
    <w:nsid w:val="7C1B7707"/>
    <w:multiLevelType w:val="hybridMultilevel"/>
    <w:tmpl w:val="178822A0"/>
    <w:lvl w:ilvl="0" w:tplc="A7121154">
      <w:start w:val="1"/>
      <w:numFmt w:val="decimal"/>
      <w:lvlText w:val="%1."/>
      <w:lvlJc w:val="left"/>
      <w:pPr>
        <w:ind w:left="2160" w:hanging="480"/>
      </w:pPr>
      <w:rPr>
        <w:rFonts w:hint="default"/>
      </w:rPr>
    </w:lvl>
    <w:lvl w:ilvl="1" w:tplc="04090019" w:tentative="1">
      <w:start w:val="1"/>
      <w:numFmt w:val="lowerLetter"/>
      <w:lvlText w:val="%2."/>
      <w:lvlJc w:val="left"/>
      <w:pPr>
        <w:ind w:left="2760" w:hanging="360"/>
      </w:pPr>
    </w:lvl>
    <w:lvl w:ilvl="2" w:tplc="0409001B" w:tentative="1">
      <w:start w:val="1"/>
      <w:numFmt w:val="lowerRoman"/>
      <w:lvlText w:val="%3."/>
      <w:lvlJc w:val="right"/>
      <w:pPr>
        <w:ind w:left="3480" w:hanging="180"/>
      </w:pPr>
    </w:lvl>
    <w:lvl w:ilvl="3" w:tplc="0409000F" w:tentative="1">
      <w:start w:val="1"/>
      <w:numFmt w:val="decimal"/>
      <w:lvlText w:val="%4."/>
      <w:lvlJc w:val="left"/>
      <w:pPr>
        <w:ind w:left="4200" w:hanging="360"/>
      </w:pPr>
    </w:lvl>
    <w:lvl w:ilvl="4" w:tplc="04090019" w:tentative="1">
      <w:start w:val="1"/>
      <w:numFmt w:val="lowerLetter"/>
      <w:lvlText w:val="%5."/>
      <w:lvlJc w:val="left"/>
      <w:pPr>
        <w:ind w:left="4920" w:hanging="360"/>
      </w:pPr>
    </w:lvl>
    <w:lvl w:ilvl="5" w:tplc="0409001B" w:tentative="1">
      <w:start w:val="1"/>
      <w:numFmt w:val="lowerRoman"/>
      <w:lvlText w:val="%6."/>
      <w:lvlJc w:val="right"/>
      <w:pPr>
        <w:ind w:left="5640" w:hanging="180"/>
      </w:pPr>
    </w:lvl>
    <w:lvl w:ilvl="6" w:tplc="0409000F" w:tentative="1">
      <w:start w:val="1"/>
      <w:numFmt w:val="decimal"/>
      <w:lvlText w:val="%7."/>
      <w:lvlJc w:val="left"/>
      <w:pPr>
        <w:ind w:left="6360" w:hanging="360"/>
      </w:pPr>
    </w:lvl>
    <w:lvl w:ilvl="7" w:tplc="04090019" w:tentative="1">
      <w:start w:val="1"/>
      <w:numFmt w:val="lowerLetter"/>
      <w:lvlText w:val="%8."/>
      <w:lvlJc w:val="left"/>
      <w:pPr>
        <w:ind w:left="7080" w:hanging="360"/>
      </w:pPr>
    </w:lvl>
    <w:lvl w:ilvl="8" w:tplc="0409001B" w:tentative="1">
      <w:start w:val="1"/>
      <w:numFmt w:val="lowerRoman"/>
      <w:lvlText w:val="%9."/>
      <w:lvlJc w:val="right"/>
      <w:pPr>
        <w:ind w:left="7800" w:hanging="180"/>
      </w:pPr>
    </w:lvl>
  </w:abstractNum>
  <w:abstractNum w:abstractNumId="25">
    <w:nsid w:val="7CD26A15"/>
    <w:multiLevelType w:val="hybridMultilevel"/>
    <w:tmpl w:val="DF88DEC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13"/>
  </w:num>
  <w:num w:numId="2">
    <w:abstractNumId w:val="24"/>
  </w:num>
  <w:num w:numId="3">
    <w:abstractNumId w:val="22"/>
  </w:num>
  <w:num w:numId="4">
    <w:abstractNumId w:val="10"/>
  </w:num>
  <w:num w:numId="5">
    <w:abstractNumId w:val="0"/>
  </w:num>
  <w:num w:numId="6">
    <w:abstractNumId w:val="4"/>
  </w:num>
  <w:num w:numId="7">
    <w:abstractNumId w:val="11"/>
  </w:num>
  <w:num w:numId="8">
    <w:abstractNumId w:val="3"/>
  </w:num>
  <w:num w:numId="9">
    <w:abstractNumId w:val="16"/>
  </w:num>
  <w:num w:numId="10">
    <w:abstractNumId w:val="9"/>
  </w:num>
  <w:num w:numId="11">
    <w:abstractNumId w:val="17"/>
  </w:num>
  <w:num w:numId="12">
    <w:abstractNumId w:val="6"/>
  </w:num>
  <w:num w:numId="13">
    <w:abstractNumId w:val="1"/>
  </w:num>
  <w:num w:numId="14">
    <w:abstractNumId w:val="20"/>
  </w:num>
  <w:num w:numId="15">
    <w:abstractNumId w:val="8"/>
  </w:num>
  <w:num w:numId="16">
    <w:abstractNumId w:val="18"/>
  </w:num>
  <w:num w:numId="17">
    <w:abstractNumId w:val="19"/>
  </w:num>
  <w:num w:numId="18">
    <w:abstractNumId w:val="23"/>
  </w:num>
  <w:num w:numId="19">
    <w:abstractNumId w:val="5"/>
  </w:num>
  <w:num w:numId="20">
    <w:abstractNumId w:val="7"/>
  </w:num>
  <w:num w:numId="21">
    <w:abstractNumId w:val="14"/>
  </w:num>
  <w:num w:numId="22">
    <w:abstractNumId w:val="25"/>
  </w:num>
  <w:num w:numId="23">
    <w:abstractNumId w:val="2"/>
  </w:num>
  <w:num w:numId="24">
    <w:abstractNumId w:val="15"/>
  </w:num>
  <w:num w:numId="25">
    <w:abstractNumId w:val="21"/>
  </w:num>
  <w:num w:numId="2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4"/>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005A9"/>
    <w:rsid w:val="0005470E"/>
    <w:rsid w:val="00066441"/>
    <w:rsid w:val="00120752"/>
    <w:rsid w:val="00134B65"/>
    <w:rsid w:val="001651EF"/>
    <w:rsid w:val="001F0BCA"/>
    <w:rsid w:val="0021669D"/>
    <w:rsid w:val="00281C7B"/>
    <w:rsid w:val="00295C1E"/>
    <w:rsid w:val="003502F9"/>
    <w:rsid w:val="003668CC"/>
    <w:rsid w:val="00373D80"/>
    <w:rsid w:val="0047257B"/>
    <w:rsid w:val="0050009D"/>
    <w:rsid w:val="0055313C"/>
    <w:rsid w:val="0056561E"/>
    <w:rsid w:val="00574358"/>
    <w:rsid w:val="00637957"/>
    <w:rsid w:val="0065211D"/>
    <w:rsid w:val="00675CC9"/>
    <w:rsid w:val="00693054"/>
    <w:rsid w:val="00700F15"/>
    <w:rsid w:val="00760B10"/>
    <w:rsid w:val="007B4321"/>
    <w:rsid w:val="007D67DE"/>
    <w:rsid w:val="008005A9"/>
    <w:rsid w:val="008007A3"/>
    <w:rsid w:val="008501C6"/>
    <w:rsid w:val="008606D0"/>
    <w:rsid w:val="00921F58"/>
    <w:rsid w:val="009766F5"/>
    <w:rsid w:val="009F1657"/>
    <w:rsid w:val="009F71D2"/>
    <w:rsid w:val="00A22303"/>
    <w:rsid w:val="00A42F4D"/>
    <w:rsid w:val="00A536BD"/>
    <w:rsid w:val="00AC1E32"/>
    <w:rsid w:val="00AD3045"/>
    <w:rsid w:val="00B53F73"/>
    <w:rsid w:val="00BA2766"/>
    <w:rsid w:val="00BC0DCA"/>
    <w:rsid w:val="00BD2886"/>
    <w:rsid w:val="00C36FC0"/>
    <w:rsid w:val="00CA1B5E"/>
    <w:rsid w:val="00CD2627"/>
    <w:rsid w:val="00CD695F"/>
    <w:rsid w:val="00CE2B92"/>
    <w:rsid w:val="00D20099"/>
    <w:rsid w:val="00D27390"/>
    <w:rsid w:val="00D3054A"/>
    <w:rsid w:val="00D35242"/>
    <w:rsid w:val="00D51F33"/>
    <w:rsid w:val="00D64E29"/>
    <w:rsid w:val="00D729E4"/>
    <w:rsid w:val="00D95555"/>
    <w:rsid w:val="00EE50AC"/>
    <w:rsid w:val="00F36537"/>
    <w:rsid w:val="00F96AC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8005A9"/>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8005A9"/>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005A9"/>
    <w:rPr>
      <w:rFonts w:asciiTheme="majorHAnsi" w:eastAsiaTheme="majorEastAsia" w:hAnsiTheme="majorHAnsi" w:cstheme="majorBidi"/>
      <w:b/>
      <w:bCs/>
      <w:color w:val="365F91" w:themeColor="accent1" w:themeShade="BF"/>
      <w:sz w:val="28"/>
      <w:szCs w:val="28"/>
    </w:rPr>
  </w:style>
  <w:style w:type="paragraph" w:styleId="TOCHeading">
    <w:name w:val="TOC Heading"/>
    <w:basedOn w:val="Heading1"/>
    <w:next w:val="Normal"/>
    <w:uiPriority w:val="39"/>
    <w:semiHidden/>
    <w:unhideWhenUsed/>
    <w:qFormat/>
    <w:rsid w:val="008005A9"/>
    <w:pPr>
      <w:outlineLvl w:val="9"/>
    </w:pPr>
    <w:rPr>
      <w:lang w:eastAsia="ja-JP"/>
    </w:rPr>
  </w:style>
  <w:style w:type="paragraph" w:styleId="BalloonText">
    <w:name w:val="Balloon Text"/>
    <w:basedOn w:val="Normal"/>
    <w:link w:val="BalloonTextChar"/>
    <w:uiPriority w:val="99"/>
    <w:semiHidden/>
    <w:unhideWhenUsed/>
    <w:rsid w:val="008005A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005A9"/>
    <w:rPr>
      <w:rFonts w:ascii="Tahoma" w:hAnsi="Tahoma" w:cs="Tahoma"/>
      <w:sz w:val="16"/>
      <w:szCs w:val="16"/>
    </w:rPr>
  </w:style>
  <w:style w:type="paragraph" w:styleId="TOC1">
    <w:name w:val="toc 1"/>
    <w:basedOn w:val="Normal"/>
    <w:next w:val="Normal"/>
    <w:autoRedefine/>
    <w:uiPriority w:val="39"/>
    <w:unhideWhenUsed/>
    <w:rsid w:val="008005A9"/>
    <w:pPr>
      <w:spacing w:after="100"/>
    </w:pPr>
  </w:style>
  <w:style w:type="character" w:styleId="Hyperlink">
    <w:name w:val="Hyperlink"/>
    <w:basedOn w:val="DefaultParagraphFont"/>
    <w:uiPriority w:val="99"/>
    <w:unhideWhenUsed/>
    <w:rsid w:val="008005A9"/>
    <w:rPr>
      <w:color w:val="0000FF" w:themeColor="hyperlink"/>
      <w:u w:val="single"/>
    </w:rPr>
  </w:style>
  <w:style w:type="character" w:customStyle="1" w:styleId="Heading2Char">
    <w:name w:val="Heading 2 Char"/>
    <w:basedOn w:val="DefaultParagraphFont"/>
    <w:link w:val="Heading2"/>
    <w:uiPriority w:val="9"/>
    <w:rsid w:val="008005A9"/>
    <w:rPr>
      <w:rFonts w:asciiTheme="majorHAnsi" w:eastAsiaTheme="majorEastAsia" w:hAnsiTheme="majorHAnsi" w:cstheme="majorBidi"/>
      <w:b/>
      <w:bCs/>
      <w:color w:val="4F81BD" w:themeColor="accent1"/>
      <w:sz w:val="26"/>
      <w:szCs w:val="26"/>
    </w:rPr>
  </w:style>
  <w:style w:type="paragraph" w:styleId="TOC2">
    <w:name w:val="toc 2"/>
    <w:basedOn w:val="Normal"/>
    <w:next w:val="Normal"/>
    <w:autoRedefine/>
    <w:uiPriority w:val="39"/>
    <w:unhideWhenUsed/>
    <w:rsid w:val="00760B10"/>
    <w:pPr>
      <w:spacing w:after="100"/>
      <w:ind w:left="220"/>
    </w:pPr>
  </w:style>
  <w:style w:type="paragraph" w:styleId="ListParagraph">
    <w:name w:val="List Paragraph"/>
    <w:basedOn w:val="Normal"/>
    <w:uiPriority w:val="34"/>
    <w:qFormat/>
    <w:rsid w:val="00760B10"/>
    <w:pPr>
      <w:ind w:left="720"/>
      <w:contextualSpacing/>
    </w:pPr>
  </w:style>
  <w:style w:type="paragraph" w:styleId="HTMLPreformatted">
    <w:name w:val="HTML Preformatted"/>
    <w:basedOn w:val="Normal"/>
    <w:link w:val="HTMLPreformattedChar"/>
    <w:uiPriority w:val="99"/>
    <w:semiHidden/>
    <w:unhideWhenUsed/>
    <w:rsid w:val="005656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56561E"/>
    <w:rPr>
      <w:rFonts w:ascii="Courier New" w:eastAsia="Times New Roman" w:hAnsi="Courier New" w:cs="Courier New"/>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8005A9"/>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8005A9"/>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005A9"/>
    <w:rPr>
      <w:rFonts w:asciiTheme="majorHAnsi" w:eastAsiaTheme="majorEastAsia" w:hAnsiTheme="majorHAnsi" w:cstheme="majorBidi"/>
      <w:b/>
      <w:bCs/>
      <w:color w:val="365F91" w:themeColor="accent1" w:themeShade="BF"/>
      <w:sz w:val="28"/>
      <w:szCs w:val="28"/>
    </w:rPr>
  </w:style>
  <w:style w:type="paragraph" w:styleId="TOCHeading">
    <w:name w:val="TOC Heading"/>
    <w:basedOn w:val="Heading1"/>
    <w:next w:val="Normal"/>
    <w:uiPriority w:val="39"/>
    <w:semiHidden/>
    <w:unhideWhenUsed/>
    <w:qFormat/>
    <w:rsid w:val="008005A9"/>
    <w:pPr>
      <w:outlineLvl w:val="9"/>
    </w:pPr>
    <w:rPr>
      <w:lang w:eastAsia="ja-JP"/>
    </w:rPr>
  </w:style>
  <w:style w:type="paragraph" w:styleId="BalloonText">
    <w:name w:val="Balloon Text"/>
    <w:basedOn w:val="Normal"/>
    <w:link w:val="BalloonTextChar"/>
    <w:uiPriority w:val="99"/>
    <w:semiHidden/>
    <w:unhideWhenUsed/>
    <w:rsid w:val="008005A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005A9"/>
    <w:rPr>
      <w:rFonts w:ascii="Tahoma" w:hAnsi="Tahoma" w:cs="Tahoma"/>
      <w:sz w:val="16"/>
      <w:szCs w:val="16"/>
    </w:rPr>
  </w:style>
  <w:style w:type="paragraph" w:styleId="TOC1">
    <w:name w:val="toc 1"/>
    <w:basedOn w:val="Normal"/>
    <w:next w:val="Normal"/>
    <w:autoRedefine/>
    <w:uiPriority w:val="39"/>
    <w:unhideWhenUsed/>
    <w:rsid w:val="008005A9"/>
    <w:pPr>
      <w:spacing w:after="100"/>
    </w:pPr>
  </w:style>
  <w:style w:type="character" w:styleId="Hyperlink">
    <w:name w:val="Hyperlink"/>
    <w:basedOn w:val="DefaultParagraphFont"/>
    <w:uiPriority w:val="99"/>
    <w:unhideWhenUsed/>
    <w:rsid w:val="008005A9"/>
    <w:rPr>
      <w:color w:val="0000FF" w:themeColor="hyperlink"/>
      <w:u w:val="single"/>
    </w:rPr>
  </w:style>
  <w:style w:type="character" w:customStyle="1" w:styleId="Heading2Char">
    <w:name w:val="Heading 2 Char"/>
    <w:basedOn w:val="DefaultParagraphFont"/>
    <w:link w:val="Heading2"/>
    <w:uiPriority w:val="9"/>
    <w:rsid w:val="008005A9"/>
    <w:rPr>
      <w:rFonts w:asciiTheme="majorHAnsi" w:eastAsiaTheme="majorEastAsia" w:hAnsiTheme="majorHAnsi" w:cstheme="majorBidi"/>
      <w:b/>
      <w:bCs/>
      <w:color w:val="4F81BD" w:themeColor="accent1"/>
      <w:sz w:val="26"/>
      <w:szCs w:val="26"/>
    </w:rPr>
  </w:style>
  <w:style w:type="paragraph" w:styleId="TOC2">
    <w:name w:val="toc 2"/>
    <w:basedOn w:val="Normal"/>
    <w:next w:val="Normal"/>
    <w:autoRedefine/>
    <w:uiPriority w:val="39"/>
    <w:unhideWhenUsed/>
    <w:rsid w:val="00760B10"/>
    <w:pPr>
      <w:spacing w:after="100"/>
      <w:ind w:left="220"/>
    </w:pPr>
  </w:style>
  <w:style w:type="paragraph" w:styleId="ListParagraph">
    <w:name w:val="List Paragraph"/>
    <w:basedOn w:val="Normal"/>
    <w:uiPriority w:val="34"/>
    <w:qFormat/>
    <w:rsid w:val="00760B10"/>
    <w:pPr>
      <w:ind w:left="720"/>
      <w:contextualSpacing/>
    </w:pPr>
  </w:style>
  <w:style w:type="paragraph" w:styleId="HTMLPreformatted">
    <w:name w:val="HTML Preformatted"/>
    <w:basedOn w:val="Normal"/>
    <w:link w:val="HTMLPreformattedChar"/>
    <w:uiPriority w:val="99"/>
    <w:semiHidden/>
    <w:unhideWhenUsed/>
    <w:rsid w:val="005656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56561E"/>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0164071">
      <w:bodyDiv w:val="1"/>
      <w:marLeft w:val="0"/>
      <w:marRight w:val="0"/>
      <w:marTop w:val="0"/>
      <w:marBottom w:val="0"/>
      <w:divBdr>
        <w:top w:val="none" w:sz="0" w:space="0" w:color="auto"/>
        <w:left w:val="none" w:sz="0" w:space="0" w:color="auto"/>
        <w:bottom w:val="none" w:sz="0" w:space="0" w:color="auto"/>
        <w:right w:val="none" w:sz="0" w:space="0" w:color="auto"/>
      </w:divBdr>
    </w:div>
    <w:div w:id="777917755">
      <w:bodyDiv w:val="1"/>
      <w:marLeft w:val="0"/>
      <w:marRight w:val="0"/>
      <w:marTop w:val="0"/>
      <w:marBottom w:val="0"/>
      <w:divBdr>
        <w:top w:val="none" w:sz="0" w:space="0" w:color="auto"/>
        <w:left w:val="none" w:sz="0" w:space="0" w:color="auto"/>
        <w:bottom w:val="none" w:sz="0" w:space="0" w:color="auto"/>
        <w:right w:val="none" w:sz="0" w:space="0" w:color="auto"/>
      </w:divBdr>
    </w:div>
    <w:div w:id="1592158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image" Target="media/image19.png"/><Relationship Id="rId3" Type="http://schemas.openxmlformats.org/officeDocument/2006/relationships/styles" Target="styles.xml"/><Relationship Id="rId21" Type="http://schemas.openxmlformats.org/officeDocument/2006/relationships/image" Target="media/image14.png"/><Relationship Id="rId7" Type="http://schemas.openxmlformats.org/officeDocument/2006/relationships/image" Target="media/image1.png"/><Relationship Id="rId12" Type="http://schemas.openxmlformats.org/officeDocument/2006/relationships/hyperlink" Target="http://isl-sp2010:11111/" TargetMode="External"/><Relationship Id="rId17" Type="http://schemas.openxmlformats.org/officeDocument/2006/relationships/image" Target="media/image10.png"/><Relationship Id="rId25" Type="http://schemas.openxmlformats.org/officeDocument/2006/relationships/image" Target="media/image18.pn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png"/><Relationship Id="rId29" Type="http://schemas.openxmlformats.org/officeDocument/2006/relationships/image" Target="media/image22.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5.png"/><Relationship Id="rId24" Type="http://schemas.openxmlformats.org/officeDocument/2006/relationships/image" Target="media/image17.png"/><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8.png"/><Relationship Id="rId23" Type="http://schemas.openxmlformats.org/officeDocument/2006/relationships/image" Target="media/image16.png"/><Relationship Id="rId28" Type="http://schemas.openxmlformats.org/officeDocument/2006/relationships/image" Target="media/image21.png"/><Relationship Id="rId10" Type="http://schemas.openxmlformats.org/officeDocument/2006/relationships/image" Target="media/image4.png"/><Relationship Id="rId19" Type="http://schemas.openxmlformats.org/officeDocument/2006/relationships/image" Target="media/image12.png"/><Relationship Id="rId31"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3.png"/><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image" Target="media/image20.png"/><Relationship Id="rId30" Type="http://schemas.openxmlformats.org/officeDocument/2006/relationships/image" Target="media/image2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5B5F3A-4063-472F-95DF-D72D3EE8F0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765</TotalTime>
  <Pages>13</Pages>
  <Words>1341</Words>
  <Characters>7645</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Khawar Rashid</dc:creator>
  <cp:lastModifiedBy>maria</cp:lastModifiedBy>
  <cp:revision>52</cp:revision>
  <dcterms:created xsi:type="dcterms:W3CDTF">2011-07-08T06:56:00Z</dcterms:created>
  <dcterms:modified xsi:type="dcterms:W3CDTF">2011-07-25T19:41:00Z</dcterms:modified>
</cp:coreProperties>
</file>